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6"/>
        <w:tblW w:w="9571" w:type="dxa"/>
        <w:tblLayout w:type="fixed"/>
        <w:tblLook w:val="04A0" w:firstRow="1" w:lastRow="0" w:firstColumn="1" w:lastColumn="0" w:noHBand="0" w:noVBand="1"/>
      </w:tblPr>
      <w:tblGrid>
        <w:gridCol w:w="4928"/>
        <w:gridCol w:w="4643"/>
      </w:tblGrid>
      <w:tr w:rsidR="004E2871" w:rsidRPr="00057C91" w14:paraId="7E02DF21" w14:textId="77777777" w:rsidTr="00504B1E">
        <w:trPr>
          <w:cantSplit/>
        </w:trPr>
        <w:tc>
          <w:tcPr>
            <w:tcW w:w="4928" w:type="dxa"/>
          </w:tcPr>
          <w:p w14:paraId="14808AB3" w14:textId="77777777" w:rsidR="004E2871" w:rsidRPr="00057C91" w:rsidRDefault="004E2871" w:rsidP="00057C91">
            <w:pPr>
              <w:pStyle w:val="a5"/>
              <w:jc w:val="center"/>
              <w:rPr>
                <w:rFonts w:ascii="KaiTi" w:eastAsia="KaiTi" w:hAnsi="KaiTi"/>
                <w:b/>
                <w:bCs/>
                <w:sz w:val="28"/>
                <w:szCs w:val="28"/>
                <w:lang w:eastAsia="zh-CN"/>
              </w:rPr>
            </w:pPr>
            <w:r w:rsidRPr="00057C91">
              <w:rPr>
                <w:rFonts w:ascii="KaiTi" w:eastAsia="KaiTi" w:hAnsi="KaiTi"/>
                <w:b/>
                <w:bCs/>
                <w:sz w:val="28"/>
                <w:szCs w:val="28"/>
                <w:lang w:eastAsia="zh-CN"/>
              </w:rPr>
              <w:t>合同编号：_____</w:t>
            </w:r>
          </w:p>
          <w:p w14:paraId="5C77BA67" w14:textId="77777777" w:rsidR="004E2871" w:rsidRPr="00057C91" w:rsidRDefault="004E2871" w:rsidP="00057C91">
            <w:pPr>
              <w:pStyle w:val="a5"/>
              <w:jc w:val="center"/>
              <w:rPr>
                <w:rFonts w:ascii="KaiTi" w:eastAsia="KaiTi" w:hAnsi="KaiTi"/>
                <w:b/>
                <w:bCs/>
                <w:sz w:val="28"/>
                <w:szCs w:val="28"/>
                <w:lang w:eastAsia="zh-CN"/>
              </w:rPr>
            </w:pPr>
            <w:r w:rsidRPr="00057C91">
              <w:rPr>
                <w:rFonts w:ascii="KaiTi" w:eastAsia="KaiTi" w:hAnsi="KaiTi"/>
                <w:b/>
                <w:bCs/>
                <w:sz w:val="28"/>
                <w:szCs w:val="28"/>
                <w:lang w:eastAsia="zh-CN"/>
              </w:rPr>
              <w:t>施工技术监督服务（业主工程师）合同</w:t>
            </w:r>
          </w:p>
          <w:p w14:paraId="084645D2" w14:textId="77777777" w:rsidR="00057C91" w:rsidRDefault="00057C91" w:rsidP="00057C91">
            <w:pPr>
              <w:pStyle w:val="a5"/>
              <w:rPr>
                <w:rFonts w:ascii="KaiTi" w:eastAsia="KaiTi" w:hAnsi="KaiTi"/>
                <w:sz w:val="28"/>
                <w:szCs w:val="28"/>
                <w:lang w:eastAsia="zh-CN"/>
              </w:rPr>
            </w:pPr>
          </w:p>
          <w:p w14:paraId="618755F6" w14:textId="77777777" w:rsidR="00057C91" w:rsidRDefault="00057C91" w:rsidP="00057C91">
            <w:pPr>
              <w:pStyle w:val="a5"/>
              <w:rPr>
                <w:rFonts w:asciiTheme="minorHAnsi" w:eastAsia="KaiTi" w:hAnsiTheme="minorHAnsi"/>
                <w:sz w:val="28"/>
                <w:szCs w:val="28"/>
                <w:lang w:eastAsia="zh-CN"/>
              </w:rPr>
            </w:pPr>
          </w:p>
          <w:p w14:paraId="6270D1B9" w14:textId="0AF12E3B"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阿斯塔纳市　　　　　                                                               2025年____月____日</w:t>
            </w:r>
          </w:p>
          <w:p w14:paraId="4A13C417" w14:textId="77777777" w:rsidR="00057C91" w:rsidRDefault="00057C91" w:rsidP="00057C91">
            <w:pPr>
              <w:pStyle w:val="a5"/>
              <w:rPr>
                <w:rFonts w:ascii="KaiTi" w:eastAsia="KaiTi" w:hAnsi="KaiTi"/>
                <w:sz w:val="28"/>
                <w:szCs w:val="28"/>
                <w:lang w:eastAsia="zh-CN"/>
              </w:rPr>
            </w:pPr>
          </w:p>
          <w:p w14:paraId="248709A7" w14:textId="1FF9B7FA"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有限责任公司“__________________”，以下简称“委托方”，由根据章程行事的董事____________代表，一方；</w:t>
            </w:r>
          </w:p>
          <w:p w14:paraId="3ADB996C" w14:textId="77777777" w:rsidR="00057C91" w:rsidRDefault="00057C91" w:rsidP="00057C91">
            <w:pPr>
              <w:pStyle w:val="a5"/>
              <w:rPr>
                <w:rFonts w:ascii="KaiTi" w:eastAsia="KaiTi" w:hAnsi="KaiTi"/>
                <w:sz w:val="28"/>
                <w:szCs w:val="28"/>
                <w:lang w:eastAsia="zh-CN"/>
              </w:rPr>
            </w:pPr>
          </w:p>
          <w:p w14:paraId="29F3CA42" w14:textId="5B0A729B"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与有限责任公司“____________”，以下简称“承包方”，由根据章程行事的董事____________代表，另一方；</w:t>
            </w:r>
          </w:p>
          <w:p w14:paraId="47EDCDB9" w14:textId="6F9AB754"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双方统称为“合同方”，就以下内容达成协议：</w:t>
            </w:r>
          </w:p>
        </w:tc>
        <w:tc>
          <w:tcPr>
            <w:tcW w:w="4643" w:type="dxa"/>
          </w:tcPr>
          <w:p w14:paraId="49D739AD" w14:textId="60CC79D0" w:rsidR="00FF6177" w:rsidRDefault="00FF6177" w:rsidP="00FF6177">
            <w:pPr>
              <w:pStyle w:val="a5"/>
              <w:jc w:val="center"/>
              <w:rPr>
                <w:rFonts w:ascii="Arial" w:eastAsia="KaiTi" w:hAnsi="Arial" w:cs="Arial"/>
                <w:b/>
                <w:bCs/>
                <w:sz w:val="24"/>
                <w:szCs w:val="24"/>
              </w:rPr>
            </w:pPr>
            <w:r w:rsidRPr="00FF6177">
              <w:rPr>
                <w:rFonts w:ascii="Arial" w:eastAsia="KaiTi" w:hAnsi="Arial" w:cs="Arial"/>
                <w:b/>
                <w:bCs/>
                <w:sz w:val="24"/>
                <w:szCs w:val="24"/>
              </w:rPr>
              <w:t>Номер договора: _____</w:t>
            </w:r>
            <w:r w:rsidRPr="00FF6177">
              <w:rPr>
                <w:rFonts w:ascii="Arial" w:eastAsia="KaiTi" w:hAnsi="Arial" w:cs="Arial"/>
                <w:b/>
                <w:bCs/>
                <w:sz w:val="24"/>
                <w:szCs w:val="24"/>
              </w:rPr>
              <w:br/>
              <w:t>Договор на оказание услуг по техническому надзору за строительством (инженер собственника)</w:t>
            </w:r>
          </w:p>
          <w:p w14:paraId="1F6A03D8" w14:textId="77777777" w:rsidR="00FF6177" w:rsidRDefault="00FF6177" w:rsidP="00FF6177">
            <w:pPr>
              <w:pStyle w:val="a5"/>
              <w:jc w:val="center"/>
              <w:rPr>
                <w:rFonts w:ascii="Arial" w:eastAsia="KaiTi" w:hAnsi="Arial" w:cs="Arial"/>
                <w:b/>
                <w:bCs/>
                <w:sz w:val="24"/>
                <w:szCs w:val="24"/>
              </w:rPr>
            </w:pPr>
          </w:p>
          <w:p w14:paraId="7550D53E" w14:textId="23428439" w:rsidR="00057C91" w:rsidRPr="00D24940" w:rsidRDefault="00057C91" w:rsidP="00DA2670">
            <w:pPr>
              <w:pStyle w:val="a5"/>
              <w:jc w:val="both"/>
              <w:rPr>
                <w:rFonts w:ascii="Arial" w:eastAsia="KaiTi" w:hAnsi="Arial" w:cs="Arial"/>
                <w:sz w:val="24"/>
                <w:szCs w:val="24"/>
              </w:rPr>
            </w:pPr>
            <w:r w:rsidRPr="00D24940">
              <w:rPr>
                <w:rFonts w:ascii="Arial" w:eastAsia="KaiTi" w:hAnsi="Arial" w:cs="Arial"/>
                <w:sz w:val="24"/>
                <w:szCs w:val="24"/>
              </w:rPr>
              <w:t xml:space="preserve">Астана </w:t>
            </w:r>
            <w:r w:rsidRPr="00D24940">
              <w:rPr>
                <w:rFonts w:ascii="Arial" w:eastAsia="KaiTi" w:hAnsi="Arial" w:cs="Arial"/>
                <w:sz w:val="24"/>
                <w:szCs w:val="24"/>
              </w:rPr>
              <w:t xml:space="preserve">             </w:t>
            </w:r>
            <w:r w:rsidRPr="00D24940">
              <w:rPr>
                <w:rFonts w:ascii="Arial" w:eastAsia="KaiTi" w:hAnsi="Arial" w:cs="Arial"/>
                <w:sz w:val="24"/>
                <w:szCs w:val="24"/>
              </w:rPr>
              <w:t>____ ____ 2025</w:t>
            </w:r>
          </w:p>
          <w:p w14:paraId="64E37363" w14:textId="77777777" w:rsidR="00057C91" w:rsidRPr="00D24940" w:rsidRDefault="00057C91" w:rsidP="00DA2670">
            <w:pPr>
              <w:pStyle w:val="a5"/>
              <w:jc w:val="both"/>
              <w:rPr>
                <w:rFonts w:ascii="Arial" w:eastAsia="KaiTi" w:hAnsi="Arial" w:cs="Arial"/>
                <w:sz w:val="24"/>
                <w:szCs w:val="24"/>
              </w:rPr>
            </w:pPr>
          </w:p>
          <w:p w14:paraId="3E9239F7" w14:textId="4D37C2AF" w:rsidR="00057C91" w:rsidRPr="00057C91" w:rsidRDefault="00057C91" w:rsidP="00DA2670">
            <w:pPr>
              <w:spacing w:before="120" w:after="0" w:line="240" w:lineRule="auto"/>
              <w:ind w:firstLine="360"/>
              <w:jc w:val="both"/>
              <w:rPr>
                <w:rFonts w:ascii="Arial" w:hAnsi="Arial" w:cs="Arial"/>
                <w:sz w:val="24"/>
                <w:szCs w:val="24"/>
                <w:lang w:val="kk-KZ" w:eastAsia="ar-SA"/>
              </w:rPr>
            </w:pPr>
            <w:r w:rsidRPr="00057C91">
              <w:rPr>
                <w:rFonts w:ascii="Arial" w:hAnsi="Arial" w:cs="Arial"/>
                <w:sz w:val="24"/>
                <w:szCs w:val="24"/>
                <w:lang w:eastAsia="ar-SA"/>
              </w:rPr>
              <w:t>Товарищество с ограниченной ответственностью</w:t>
            </w:r>
            <w:r w:rsidRPr="00D24940">
              <w:rPr>
                <w:rFonts w:ascii="Arial" w:hAnsi="Arial" w:cs="Arial"/>
                <w:b/>
                <w:bCs/>
                <w:sz w:val="24"/>
                <w:szCs w:val="24"/>
                <w:lang w:eastAsia="ar-SA"/>
              </w:rPr>
              <w:t>__________________</w:t>
            </w:r>
            <w:r w:rsidRPr="00057C91">
              <w:rPr>
                <w:rFonts w:ascii="Arial" w:hAnsi="Arial" w:cs="Arial"/>
                <w:sz w:val="24"/>
                <w:szCs w:val="24"/>
                <w:lang w:eastAsia="ar-SA"/>
              </w:rPr>
              <w:t xml:space="preserve">, именуемое в дальнейшем «Заказчик», в лице ________________., действующего на основании Устава, именуемое в дальнейшем </w:t>
            </w:r>
            <w:r w:rsidRPr="00057C91">
              <w:rPr>
                <w:rFonts w:ascii="Arial" w:hAnsi="Arial" w:cs="Arial"/>
                <w:b/>
                <w:sz w:val="24"/>
                <w:szCs w:val="24"/>
                <w:lang w:eastAsia="ar-SA"/>
              </w:rPr>
              <w:t>«Заказчик»,</w:t>
            </w:r>
            <w:r w:rsidRPr="00057C91">
              <w:rPr>
                <w:rFonts w:ascii="Arial" w:hAnsi="Arial" w:cs="Arial"/>
                <w:sz w:val="24"/>
                <w:szCs w:val="24"/>
                <w:lang w:eastAsia="ar-SA"/>
              </w:rPr>
              <w:t xml:space="preserve"> </w:t>
            </w:r>
            <w:r w:rsidRPr="00057C91">
              <w:rPr>
                <w:rFonts w:ascii="Arial" w:hAnsi="Arial" w:cs="Arial"/>
                <w:sz w:val="24"/>
                <w:szCs w:val="24"/>
                <w:lang w:val="kk-KZ" w:eastAsia="ar-SA"/>
              </w:rPr>
              <w:t xml:space="preserve">с одной стороны </w:t>
            </w:r>
            <w:r w:rsidRPr="00D24940">
              <w:rPr>
                <w:rFonts w:ascii="Arial" w:hAnsi="Arial" w:cs="Arial"/>
                <w:sz w:val="24"/>
                <w:szCs w:val="24"/>
                <w:lang w:eastAsia="ar-SA"/>
              </w:rPr>
              <w:t>и ______________</w:t>
            </w:r>
            <w:r w:rsidRPr="00057C91">
              <w:rPr>
                <w:rFonts w:ascii="Arial" w:hAnsi="Arial" w:cs="Arial"/>
                <w:sz w:val="24"/>
                <w:szCs w:val="24"/>
                <w:lang w:eastAsia="ar-SA"/>
              </w:rPr>
              <w:t xml:space="preserve">, именуемое в дальнейшем </w:t>
            </w:r>
            <w:r w:rsidRPr="00057C91">
              <w:rPr>
                <w:rFonts w:ascii="Arial" w:hAnsi="Arial" w:cs="Arial"/>
                <w:b/>
                <w:sz w:val="24"/>
                <w:szCs w:val="24"/>
                <w:lang w:eastAsia="ar-SA"/>
              </w:rPr>
              <w:t>«Исполнитель»</w:t>
            </w:r>
            <w:r w:rsidRPr="00057C91">
              <w:rPr>
                <w:rFonts w:ascii="Arial" w:hAnsi="Arial" w:cs="Arial"/>
                <w:sz w:val="24"/>
                <w:szCs w:val="24"/>
                <w:lang w:eastAsia="ar-SA"/>
              </w:rPr>
              <w:t>, в лице директора</w:t>
            </w:r>
            <w:r w:rsidRPr="00D24940">
              <w:rPr>
                <w:rFonts w:ascii="Arial" w:hAnsi="Arial" w:cs="Arial"/>
                <w:sz w:val="24"/>
                <w:szCs w:val="24"/>
                <w:lang w:eastAsia="ar-SA"/>
              </w:rPr>
              <w:t>___________</w:t>
            </w:r>
            <w:r w:rsidRPr="00057C91">
              <w:rPr>
                <w:rFonts w:ascii="Arial" w:hAnsi="Arial" w:cs="Arial"/>
                <w:sz w:val="24"/>
                <w:szCs w:val="24"/>
                <w:lang w:eastAsia="ar-SA"/>
              </w:rPr>
              <w:t>., действующего на основании Устава предприятия, с другой стороны, совместно именуемые Стороны, заключили настоящий договор о нижеследующем:</w:t>
            </w:r>
          </w:p>
          <w:p w14:paraId="08FA1BA3" w14:textId="77777777" w:rsidR="004E2871" w:rsidRPr="00D24940" w:rsidRDefault="004E2871" w:rsidP="00DA2670">
            <w:pPr>
              <w:pStyle w:val="a5"/>
              <w:jc w:val="both"/>
              <w:rPr>
                <w:rFonts w:ascii="Arial" w:eastAsia="KaiTi" w:hAnsi="Arial" w:cs="Arial"/>
                <w:sz w:val="24"/>
                <w:szCs w:val="24"/>
                <w:lang w:val="kk-KZ" w:eastAsia="zh-CN"/>
              </w:rPr>
            </w:pPr>
          </w:p>
        </w:tc>
      </w:tr>
      <w:tr w:rsidR="004E2871" w:rsidRPr="00057C91" w14:paraId="1982D51E" w14:textId="77777777" w:rsidTr="00504B1E">
        <w:trPr>
          <w:cantSplit/>
        </w:trPr>
        <w:tc>
          <w:tcPr>
            <w:tcW w:w="4928" w:type="dxa"/>
          </w:tcPr>
          <w:p w14:paraId="4F36E78E" w14:textId="1EDB479D"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一、合同标的</w:t>
            </w:r>
          </w:p>
        </w:tc>
        <w:tc>
          <w:tcPr>
            <w:tcW w:w="4643" w:type="dxa"/>
          </w:tcPr>
          <w:p w14:paraId="022D6833" w14:textId="77777777" w:rsidR="00057C91" w:rsidRPr="00057C91" w:rsidRDefault="00057C91" w:rsidP="00DA2670">
            <w:pPr>
              <w:numPr>
                <w:ilvl w:val="0"/>
                <w:numId w:val="1"/>
              </w:numPr>
              <w:tabs>
                <w:tab w:val="left" w:pos="720"/>
              </w:tabs>
              <w:snapToGrid w:val="0"/>
              <w:spacing w:after="120" w:line="240" w:lineRule="auto"/>
              <w:jc w:val="both"/>
              <w:rPr>
                <w:rFonts w:ascii="Arial" w:hAnsi="Arial" w:cs="Arial"/>
                <w:sz w:val="24"/>
                <w:szCs w:val="24"/>
                <w:lang w:eastAsia="ar-SA"/>
              </w:rPr>
            </w:pPr>
            <w:r w:rsidRPr="00057C91">
              <w:rPr>
                <w:rFonts w:ascii="Arial" w:hAnsi="Arial" w:cs="Arial"/>
                <w:b/>
                <w:sz w:val="24"/>
                <w:szCs w:val="24"/>
                <w:lang w:eastAsia="ar-SA"/>
              </w:rPr>
              <w:t>Предмет Договора</w:t>
            </w:r>
          </w:p>
          <w:p w14:paraId="085E0217" w14:textId="77777777" w:rsidR="004E2871" w:rsidRPr="00D24940" w:rsidRDefault="004E2871" w:rsidP="00DA2670">
            <w:pPr>
              <w:pStyle w:val="a5"/>
              <w:jc w:val="both"/>
              <w:rPr>
                <w:rFonts w:ascii="Arial" w:eastAsia="KaiTi" w:hAnsi="Arial" w:cs="Arial"/>
                <w:sz w:val="24"/>
                <w:szCs w:val="24"/>
                <w:lang w:eastAsia="zh-CN"/>
              </w:rPr>
            </w:pPr>
          </w:p>
        </w:tc>
      </w:tr>
      <w:tr w:rsidR="004E2871" w:rsidRPr="00057C91" w14:paraId="358835C4" w14:textId="77777777" w:rsidTr="00504B1E">
        <w:trPr>
          <w:cantSplit/>
        </w:trPr>
        <w:tc>
          <w:tcPr>
            <w:tcW w:w="4928" w:type="dxa"/>
          </w:tcPr>
          <w:p w14:paraId="01698F28" w14:textId="77777777"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1.1 委托方委托并支付费用，承包方接受委托，承担对以下项目进行技术监督的工程咨询服务义务：</w:t>
            </w:r>
            <w:r w:rsidRPr="00057C91">
              <w:rPr>
                <w:rFonts w:ascii="KaiTi" w:eastAsia="KaiTi" w:hAnsi="KaiTi"/>
                <w:sz w:val="28"/>
                <w:szCs w:val="28"/>
                <w:lang w:eastAsia="zh-CN"/>
              </w:rPr>
              <w:br/>
              <w:t>“_______________________________________”项目的技术监督和技术支持的工程咨询服务。</w:t>
            </w:r>
          </w:p>
          <w:p w14:paraId="4B36B28B" w14:textId="77777777" w:rsidR="004E2871" w:rsidRPr="00057C91" w:rsidRDefault="004E2871" w:rsidP="00057C91">
            <w:pPr>
              <w:pStyle w:val="a5"/>
              <w:rPr>
                <w:rFonts w:ascii="KaiTi" w:eastAsia="KaiTi" w:hAnsi="KaiTi"/>
                <w:sz w:val="28"/>
                <w:szCs w:val="28"/>
                <w:lang w:eastAsia="zh-CN"/>
              </w:rPr>
            </w:pPr>
          </w:p>
        </w:tc>
        <w:tc>
          <w:tcPr>
            <w:tcW w:w="4643" w:type="dxa"/>
          </w:tcPr>
          <w:p w14:paraId="1F94F6C8" w14:textId="77777777" w:rsidR="00057C91" w:rsidRPr="00D24940" w:rsidRDefault="00057C91" w:rsidP="00DA2670">
            <w:pPr>
              <w:pStyle w:val="a5"/>
              <w:jc w:val="both"/>
              <w:rPr>
                <w:rFonts w:ascii="Arial" w:eastAsia="KaiTi" w:hAnsi="Arial" w:cs="Arial"/>
                <w:sz w:val="24"/>
                <w:szCs w:val="24"/>
              </w:rPr>
            </w:pPr>
            <w:r w:rsidRPr="00D24940">
              <w:rPr>
                <w:rFonts w:ascii="Arial" w:eastAsia="KaiTi" w:hAnsi="Arial" w:cs="Arial"/>
                <w:sz w:val="24"/>
                <w:szCs w:val="24"/>
              </w:rPr>
              <w:t xml:space="preserve">1.1 Заказчик поручает и оплачивает, а Исполнитель принимает на себя обязательство по оказанию инженерно-консультационных услуг по техническому надзору по следующему проекту: </w:t>
            </w:r>
          </w:p>
          <w:p w14:paraId="30CC11A0" w14:textId="77777777" w:rsidR="00057C91" w:rsidRPr="00D24940" w:rsidRDefault="00057C91" w:rsidP="00DA2670">
            <w:pPr>
              <w:pStyle w:val="a5"/>
              <w:jc w:val="both"/>
              <w:rPr>
                <w:rFonts w:ascii="Arial" w:eastAsia="KaiTi" w:hAnsi="Arial" w:cs="Arial"/>
                <w:sz w:val="24"/>
                <w:szCs w:val="24"/>
              </w:rPr>
            </w:pPr>
            <w:r w:rsidRPr="00D24940">
              <w:rPr>
                <w:rFonts w:ascii="Arial" w:eastAsia="KaiTi" w:hAnsi="Arial" w:cs="Arial"/>
                <w:sz w:val="24"/>
                <w:szCs w:val="24"/>
              </w:rPr>
              <w:t>" Инженерно-консультационные услуги по техническому надзору и техническому сопровождению проекта «_______________________________________».</w:t>
            </w:r>
          </w:p>
          <w:p w14:paraId="0C6C65C0" w14:textId="77777777" w:rsidR="004E2871" w:rsidRPr="00D24940" w:rsidRDefault="004E2871" w:rsidP="00DA2670">
            <w:pPr>
              <w:pStyle w:val="a5"/>
              <w:jc w:val="both"/>
              <w:rPr>
                <w:rFonts w:ascii="Arial" w:eastAsia="KaiTi" w:hAnsi="Arial" w:cs="Arial"/>
                <w:sz w:val="24"/>
                <w:szCs w:val="24"/>
                <w:lang w:eastAsia="zh-CN"/>
              </w:rPr>
            </w:pPr>
          </w:p>
        </w:tc>
      </w:tr>
      <w:tr w:rsidR="004E2871" w:rsidRPr="00057C91" w14:paraId="44899DF6" w14:textId="77777777" w:rsidTr="00504B1E">
        <w:trPr>
          <w:cantSplit/>
        </w:trPr>
        <w:tc>
          <w:tcPr>
            <w:tcW w:w="4928" w:type="dxa"/>
          </w:tcPr>
          <w:p w14:paraId="5BDCC2AB" w14:textId="77777777"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lastRenderedPageBreak/>
              <w:t>1.2 承包方依据《建筑、城市建设及施工活动领域工程咨询服务规则》，遵循2001年7月16日《哈萨克斯坦共和国法律》第31-1条、第33条、第34-1条以及哈萨克斯坦共和国的其他规范性法律文件执行本合同。</w:t>
            </w:r>
          </w:p>
          <w:p w14:paraId="458370D3" w14:textId="77777777" w:rsidR="004E2871" w:rsidRPr="00057C91" w:rsidRDefault="004E2871" w:rsidP="00057C91">
            <w:pPr>
              <w:pStyle w:val="a5"/>
              <w:rPr>
                <w:rFonts w:ascii="KaiTi" w:eastAsia="KaiTi" w:hAnsi="KaiTi"/>
                <w:sz w:val="28"/>
                <w:szCs w:val="28"/>
                <w:lang w:eastAsia="zh-CN"/>
              </w:rPr>
            </w:pPr>
          </w:p>
        </w:tc>
        <w:tc>
          <w:tcPr>
            <w:tcW w:w="4643" w:type="dxa"/>
          </w:tcPr>
          <w:p w14:paraId="3C8E6604" w14:textId="77777777" w:rsidR="00057C91" w:rsidRPr="00D24940" w:rsidRDefault="00057C91" w:rsidP="00DA2670">
            <w:pPr>
              <w:pStyle w:val="a5"/>
              <w:jc w:val="both"/>
              <w:rPr>
                <w:rFonts w:ascii="Arial" w:eastAsia="KaiTi" w:hAnsi="Arial" w:cs="Arial"/>
                <w:sz w:val="24"/>
                <w:szCs w:val="24"/>
              </w:rPr>
            </w:pPr>
            <w:r w:rsidRPr="00D24940">
              <w:rPr>
                <w:rFonts w:ascii="Arial" w:eastAsia="KaiTi" w:hAnsi="Arial" w:cs="Arial"/>
                <w:sz w:val="24"/>
                <w:szCs w:val="24"/>
              </w:rPr>
              <w:t>1.2 Исполнитель исполняет настоящий Договор на основании Правил оказания инженерно-консультационных услуг в области строительства, городского строительства и строительной деятельности, в соответствии с Законом Республики Казахстан «О Республике Казахстан» от 16 июля 2001 года, статьи 31-1, 33, 34-1, а также иными нормативно-правовыми документами Республики Казахстан.</w:t>
            </w:r>
          </w:p>
          <w:p w14:paraId="5E8C3993" w14:textId="77777777" w:rsidR="004E2871" w:rsidRPr="00D24940" w:rsidRDefault="004E2871" w:rsidP="00DA2670">
            <w:pPr>
              <w:pStyle w:val="a5"/>
              <w:jc w:val="both"/>
              <w:rPr>
                <w:rFonts w:ascii="Arial" w:eastAsia="KaiTi" w:hAnsi="Arial" w:cs="Arial"/>
                <w:sz w:val="24"/>
                <w:szCs w:val="24"/>
                <w:lang w:eastAsia="zh-CN"/>
              </w:rPr>
            </w:pPr>
          </w:p>
        </w:tc>
      </w:tr>
      <w:tr w:rsidR="004E2871" w:rsidRPr="00057C91" w14:paraId="3B0BDFB2" w14:textId="77777777" w:rsidTr="00504B1E">
        <w:trPr>
          <w:cantSplit/>
        </w:trPr>
        <w:tc>
          <w:tcPr>
            <w:tcW w:w="4928" w:type="dxa"/>
          </w:tcPr>
          <w:p w14:paraId="13FFC892" w14:textId="77777777" w:rsidR="004E2871" w:rsidRPr="00057C91" w:rsidRDefault="004E2871" w:rsidP="00057C91">
            <w:pPr>
              <w:pStyle w:val="a5"/>
              <w:rPr>
                <w:rFonts w:ascii="KaiTi" w:eastAsia="KaiTi" w:hAnsi="KaiTi"/>
                <w:sz w:val="28"/>
                <w:szCs w:val="28"/>
              </w:rPr>
            </w:pPr>
            <w:r w:rsidRPr="00057C91">
              <w:rPr>
                <w:rFonts w:ascii="KaiTi" w:eastAsia="KaiTi" w:hAnsi="KaiTi"/>
                <w:sz w:val="28"/>
                <w:szCs w:val="28"/>
              </w:rPr>
              <w:t>第二章 双方义务</w:t>
            </w:r>
          </w:p>
          <w:p w14:paraId="6E7DACDF" w14:textId="77777777" w:rsidR="004E2871" w:rsidRPr="00057C91" w:rsidRDefault="004E2871" w:rsidP="00057C91">
            <w:pPr>
              <w:pStyle w:val="a5"/>
              <w:rPr>
                <w:rFonts w:ascii="KaiTi" w:eastAsia="KaiTi" w:hAnsi="KaiTi"/>
                <w:sz w:val="28"/>
                <w:szCs w:val="28"/>
                <w:lang w:eastAsia="zh-CN"/>
              </w:rPr>
            </w:pPr>
          </w:p>
        </w:tc>
        <w:tc>
          <w:tcPr>
            <w:tcW w:w="4643" w:type="dxa"/>
          </w:tcPr>
          <w:p w14:paraId="11CED864" w14:textId="77777777" w:rsidR="00057C91" w:rsidRPr="00057C91" w:rsidRDefault="00057C91" w:rsidP="00DA2670">
            <w:pPr>
              <w:numPr>
                <w:ilvl w:val="0"/>
                <w:numId w:val="2"/>
              </w:numPr>
              <w:snapToGrid w:val="0"/>
              <w:spacing w:after="120" w:line="240" w:lineRule="auto"/>
              <w:jc w:val="both"/>
              <w:rPr>
                <w:rFonts w:ascii="Arial" w:hAnsi="Arial" w:cs="Arial"/>
                <w:b/>
                <w:sz w:val="24"/>
                <w:szCs w:val="24"/>
                <w:lang w:eastAsia="ar-SA"/>
              </w:rPr>
            </w:pPr>
            <w:r w:rsidRPr="00057C91">
              <w:rPr>
                <w:rFonts w:ascii="Arial" w:hAnsi="Arial" w:cs="Arial"/>
                <w:b/>
                <w:sz w:val="24"/>
                <w:szCs w:val="24"/>
                <w:lang w:eastAsia="ar-SA"/>
              </w:rPr>
              <w:t>Обязательства Сторон</w:t>
            </w:r>
          </w:p>
          <w:p w14:paraId="665DE44A" w14:textId="77777777" w:rsidR="004E2871" w:rsidRPr="00D24940" w:rsidRDefault="004E2871" w:rsidP="00DA2670">
            <w:pPr>
              <w:pStyle w:val="a5"/>
              <w:jc w:val="both"/>
              <w:rPr>
                <w:rFonts w:ascii="Arial" w:eastAsia="KaiTi" w:hAnsi="Arial" w:cs="Arial"/>
                <w:sz w:val="24"/>
                <w:szCs w:val="24"/>
                <w:lang w:eastAsia="zh-CN"/>
              </w:rPr>
            </w:pPr>
          </w:p>
        </w:tc>
      </w:tr>
      <w:tr w:rsidR="004E2871" w:rsidRPr="00057C91" w14:paraId="22E46436" w14:textId="77777777" w:rsidTr="00504B1E">
        <w:trPr>
          <w:cantSplit/>
        </w:trPr>
        <w:tc>
          <w:tcPr>
            <w:tcW w:w="4928" w:type="dxa"/>
          </w:tcPr>
          <w:p w14:paraId="341F6614" w14:textId="77777777"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2.1 委托方的义务：</w:t>
            </w:r>
          </w:p>
          <w:p w14:paraId="51919052" w14:textId="77777777" w:rsidR="004E2871" w:rsidRPr="00057C91" w:rsidRDefault="004E2871" w:rsidP="00057C91">
            <w:pPr>
              <w:pStyle w:val="a5"/>
              <w:rPr>
                <w:rFonts w:ascii="KaiTi" w:eastAsia="KaiTi" w:hAnsi="KaiTi"/>
                <w:sz w:val="28"/>
                <w:szCs w:val="28"/>
                <w:lang w:eastAsia="zh-CN"/>
              </w:rPr>
            </w:pPr>
          </w:p>
        </w:tc>
        <w:tc>
          <w:tcPr>
            <w:tcW w:w="4643" w:type="dxa"/>
          </w:tcPr>
          <w:p w14:paraId="585A7FC4" w14:textId="1970F198" w:rsidR="004E2871" w:rsidRPr="00D24940" w:rsidRDefault="00DA2670" w:rsidP="00D24940">
            <w:pPr>
              <w:pStyle w:val="a5"/>
              <w:jc w:val="both"/>
              <w:rPr>
                <w:rFonts w:ascii="Arial" w:eastAsia="KaiTi" w:hAnsi="Arial" w:cs="Arial"/>
                <w:sz w:val="24"/>
                <w:szCs w:val="24"/>
                <w:lang w:eastAsia="zh-CN"/>
              </w:rPr>
            </w:pPr>
            <w:r w:rsidRPr="00D24940">
              <w:rPr>
                <w:rFonts w:ascii="Arial" w:eastAsia="KaiTi" w:hAnsi="Arial" w:cs="Arial"/>
                <w:sz w:val="24"/>
                <w:szCs w:val="24"/>
                <w:lang w:eastAsia="zh-CN"/>
              </w:rPr>
              <w:t>2.1 Обязанности Заказчика:</w:t>
            </w:r>
          </w:p>
        </w:tc>
      </w:tr>
      <w:tr w:rsidR="004E2871" w:rsidRPr="00057C91" w14:paraId="351AC5EB" w14:textId="77777777" w:rsidTr="00504B1E">
        <w:trPr>
          <w:cantSplit/>
        </w:trPr>
        <w:tc>
          <w:tcPr>
            <w:tcW w:w="4928" w:type="dxa"/>
          </w:tcPr>
          <w:p w14:paraId="2EE53593" w14:textId="42317FEA"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2.1.1 向承包方提供不受阻碍的进入施工现场的权限，以便其了解设计资料和施工文件，监督施工安装工作的质量，抽样检测并对所使用的材料和结构进行认证；</w:t>
            </w:r>
          </w:p>
        </w:tc>
        <w:tc>
          <w:tcPr>
            <w:tcW w:w="4643" w:type="dxa"/>
          </w:tcPr>
          <w:p w14:paraId="2A450698" w14:textId="05B5AD2A" w:rsidR="004E2871" w:rsidRPr="00D24940" w:rsidRDefault="00DA267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2.1.1 Предоставить Подрядчику право беспрепятственного доступа на строительную площадку с целью ознакомления с проектной документацией, контролем качества монтажных работ, проведением выборочных испытаний и сертификацией используемых материалов и конструкций;</w:t>
            </w:r>
          </w:p>
        </w:tc>
      </w:tr>
      <w:tr w:rsidR="004E2871" w:rsidRPr="00057C91" w14:paraId="1C75C628" w14:textId="77777777" w:rsidTr="00504B1E">
        <w:trPr>
          <w:cantSplit/>
        </w:trPr>
        <w:tc>
          <w:tcPr>
            <w:tcW w:w="4928" w:type="dxa"/>
          </w:tcPr>
          <w:p w14:paraId="5F2793E6" w14:textId="2EDFB420"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2.1.2 根据本合同第三章的规定，支付承包方已完成的工作费用；</w:t>
            </w:r>
            <w:r w:rsidRPr="00057C91">
              <w:rPr>
                <w:rFonts w:ascii="KaiTi" w:eastAsia="KaiTi" w:hAnsi="KaiTi"/>
                <w:sz w:val="28"/>
                <w:szCs w:val="28"/>
                <w:lang w:eastAsia="zh-CN"/>
              </w:rPr>
              <w:br/>
            </w:r>
          </w:p>
        </w:tc>
        <w:tc>
          <w:tcPr>
            <w:tcW w:w="4643" w:type="dxa"/>
          </w:tcPr>
          <w:p w14:paraId="0C61BBFE" w14:textId="6FA311E9" w:rsidR="004E2871" w:rsidRPr="00D24940" w:rsidRDefault="00DA267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2.1.2 Оплатить выполненные Исполнителем работы в соответствии с главой III настоящего Договора;</w:t>
            </w:r>
          </w:p>
        </w:tc>
      </w:tr>
      <w:tr w:rsidR="004E2871" w:rsidRPr="00057C91" w14:paraId="42BD6ACB" w14:textId="77777777" w:rsidTr="00504B1E">
        <w:trPr>
          <w:cantSplit/>
        </w:trPr>
        <w:tc>
          <w:tcPr>
            <w:tcW w:w="4928" w:type="dxa"/>
          </w:tcPr>
          <w:p w14:paraId="6C205241" w14:textId="018A6715"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2.1.3 双方约定，在委托方或承包方发生重新注册、重组或其他地位变更的情况下，本合同项下的义务将转移至因该变更而接手义务的企业；</w:t>
            </w:r>
          </w:p>
        </w:tc>
        <w:tc>
          <w:tcPr>
            <w:tcW w:w="4643" w:type="dxa"/>
          </w:tcPr>
          <w:p w14:paraId="2F008A11" w14:textId="510B49D0" w:rsidR="004E2871" w:rsidRPr="00D24940" w:rsidRDefault="00DA267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2.1.3 В соответствии с договорённостью Сторон, обязательства по настоящему Договору переходят к новому юридическому лицу, которое стало правопреемником Заказчика или Исполнителя в результате перерегистрации, реорганизации или изменения организационно-правовой формы;</w:t>
            </w:r>
          </w:p>
        </w:tc>
      </w:tr>
      <w:tr w:rsidR="004E2871" w:rsidRPr="00057C91" w14:paraId="6B47D464" w14:textId="77777777" w:rsidTr="00504B1E">
        <w:trPr>
          <w:cantSplit/>
        </w:trPr>
        <w:tc>
          <w:tcPr>
            <w:tcW w:w="4928" w:type="dxa"/>
          </w:tcPr>
          <w:p w14:paraId="1FC3AA26" w14:textId="06E925A8"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2.1.4 在施工安装工程完工、暂停或恢复施工之日起不迟于15个工作日，以书面形式通知承包方。</w:t>
            </w:r>
          </w:p>
        </w:tc>
        <w:tc>
          <w:tcPr>
            <w:tcW w:w="4643" w:type="dxa"/>
          </w:tcPr>
          <w:p w14:paraId="30634481" w14:textId="65C0C581" w:rsidR="004E2871" w:rsidRPr="00D24940" w:rsidRDefault="00DA267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2.1.4 Направить Исполнителю письменное уведомление не позднее чем за 15 рабочих дней до даты завершения, приостановки или возобновления строительно-монтажных работ.</w:t>
            </w:r>
          </w:p>
        </w:tc>
      </w:tr>
      <w:tr w:rsidR="004E2871" w:rsidRPr="00057C91" w14:paraId="730A307A" w14:textId="77777777" w:rsidTr="00504B1E">
        <w:trPr>
          <w:cantSplit/>
        </w:trPr>
        <w:tc>
          <w:tcPr>
            <w:tcW w:w="4928" w:type="dxa"/>
          </w:tcPr>
          <w:p w14:paraId="590FB8B3" w14:textId="77777777"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 承包方的义务：</w:t>
            </w:r>
          </w:p>
          <w:p w14:paraId="3B7A2DB8" w14:textId="77777777" w:rsidR="004E2871" w:rsidRPr="00057C91" w:rsidRDefault="004E2871" w:rsidP="00057C91">
            <w:pPr>
              <w:pStyle w:val="a5"/>
              <w:rPr>
                <w:rFonts w:ascii="KaiTi" w:eastAsia="KaiTi" w:hAnsi="KaiTi"/>
                <w:sz w:val="28"/>
                <w:szCs w:val="28"/>
                <w:lang w:eastAsia="zh-CN"/>
              </w:rPr>
            </w:pPr>
          </w:p>
        </w:tc>
        <w:tc>
          <w:tcPr>
            <w:tcW w:w="4643" w:type="dxa"/>
          </w:tcPr>
          <w:p w14:paraId="347F1EC5" w14:textId="77777777" w:rsidR="00DA2670" w:rsidRPr="00DA2670" w:rsidRDefault="00DA2670" w:rsidP="00D24940">
            <w:pPr>
              <w:pStyle w:val="a5"/>
              <w:jc w:val="both"/>
              <w:rPr>
                <w:rFonts w:ascii="Arial" w:eastAsia="KaiTi" w:hAnsi="Arial" w:cs="Arial"/>
                <w:b/>
                <w:bCs/>
                <w:sz w:val="24"/>
                <w:szCs w:val="24"/>
                <w:lang w:eastAsia="zh-CN"/>
              </w:rPr>
            </w:pPr>
            <w:r w:rsidRPr="00DA2670">
              <w:rPr>
                <w:rFonts w:ascii="Arial" w:eastAsia="KaiTi" w:hAnsi="Arial" w:cs="Arial"/>
                <w:b/>
                <w:bCs/>
                <w:sz w:val="24"/>
                <w:szCs w:val="24"/>
                <w:lang w:eastAsia="zh-CN"/>
              </w:rPr>
              <w:t>2.2 Обязанности Исполнителя:</w:t>
            </w:r>
          </w:p>
          <w:p w14:paraId="5938CC80" w14:textId="77777777" w:rsidR="004E2871" w:rsidRPr="00D24940" w:rsidRDefault="004E2871" w:rsidP="00D24940">
            <w:pPr>
              <w:pStyle w:val="a5"/>
              <w:jc w:val="both"/>
              <w:rPr>
                <w:rFonts w:ascii="Arial" w:eastAsia="KaiTi" w:hAnsi="Arial" w:cs="Arial"/>
                <w:sz w:val="24"/>
                <w:szCs w:val="24"/>
                <w:lang w:eastAsia="zh-CN"/>
              </w:rPr>
            </w:pPr>
          </w:p>
        </w:tc>
      </w:tr>
      <w:tr w:rsidR="004E2871" w:rsidRPr="00057C91" w14:paraId="0820B0C4" w14:textId="77777777" w:rsidTr="00504B1E">
        <w:trPr>
          <w:cantSplit/>
        </w:trPr>
        <w:tc>
          <w:tcPr>
            <w:tcW w:w="4928" w:type="dxa"/>
          </w:tcPr>
          <w:p w14:paraId="082D3C32" w14:textId="73EDC276"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lastRenderedPageBreak/>
              <w:t xml:space="preserve">2.2.1 </w:t>
            </w:r>
            <w:r w:rsidRPr="00057C91">
              <w:rPr>
                <w:rFonts w:ascii="KaiTi" w:eastAsia="KaiTi" w:hAnsi="KaiTi"/>
                <w:sz w:val="28"/>
                <w:szCs w:val="28"/>
                <w:lang w:val="en-US" w:eastAsia="zh-CN"/>
              </w:rPr>
              <w:t>委托方提前7天通知承包方开始履行业主工程师职责。</w:t>
            </w:r>
            <w:r w:rsidRPr="00057C91">
              <w:rPr>
                <w:rFonts w:ascii="KaiTi" w:eastAsia="KaiTi" w:hAnsi="KaiTi"/>
                <w:sz w:val="28"/>
                <w:szCs w:val="28"/>
                <w:lang w:eastAsia="zh-CN"/>
              </w:rPr>
              <w:br/>
            </w:r>
          </w:p>
        </w:tc>
        <w:tc>
          <w:tcPr>
            <w:tcW w:w="4643" w:type="dxa"/>
          </w:tcPr>
          <w:p w14:paraId="4A6B0EB9" w14:textId="395D4A43" w:rsidR="004E2871" w:rsidRPr="00D24940" w:rsidRDefault="00DA267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2.2.1 Исполнитель информируется Заказчиком за 7 дней до начала выполнения функций инженера-надзирателя.</w:t>
            </w:r>
          </w:p>
        </w:tc>
      </w:tr>
      <w:tr w:rsidR="004E2871" w:rsidRPr="00057C91" w14:paraId="17C084D2" w14:textId="77777777" w:rsidTr="00504B1E">
        <w:trPr>
          <w:cantSplit/>
        </w:trPr>
        <w:tc>
          <w:tcPr>
            <w:tcW w:w="4928" w:type="dxa"/>
          </w:tcPr>
          <w:p w14:paraId="0876ED2D" w14:textId="3841D4AB"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2.2.2 对由施工单位实施的施工</w:t>
            </w:r>
            <w:r w:rsidRPr="00057C91">
              <w:rPr>
                <w:rFonts w:ascii="KaiTi" w:eastAsia="KaiTi" w:hAnsi="KaiTi"/>
                <w:sz w:val="28"/>
                <w:szCs w:val="28"/>
                <w:lang w:val="en-US" w:eastAsia="zh-CN"/>
              </w:rPr>
              <w:t>安全、</w:t>
            </w:r>
            <w:r w:rsidRPr="00057C91">
              <w:rPr>
                <w:rFonts w:ascii="KaiTi" w:eastAsia="KaiTi" w:hAnsi="KaiTi"/>
                <w:sz w:val="28"/>
                <w:szCs w:val="28"/>
                <w:lang w:eastAsia="zh-CN"/>
              </w:rPr>
              <w:t>工程质量与工程量进行技术监督与控制；</w:t>
            </w:r>
            <w:r w:rsidRPr="00057C91">
              <w:rPr>
                <w:rFonts w:ascii="KaiTi" w:eastAsia="KaiTi" w:hAnsi="KaiTi"/>
                <w:sz w:val="28"/>
                <w:szCs w:val="28"/>
                <w:lang w:eastAsia="zh-CN"/>
              </w:rPr>
              <w:br/>
            </w:r>
          </w:p>
        </w:tc>
        <w:tc>
          <w:tcPr>
            <w:tcW w:w="4643" w:type="dxa"/>
          </w:tcPr>
          <w:p w14:paraId="5575801C" w14:textId="571655D3" w:rsidR="004E2871" w:rsidRPr="00D24940" w:rsidRDefault="00DA267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2.2.2 Осуществлять технический надзор и контроль за безопасностью, качеством и объемом выполненных строительно-монтажных работ.</w:t>
            </w:r>
          </w:p>
        </w:tc>
      </w:tr>
      <w:tr w:rsidR="004E2871" w:rsidRPr="00057C91" w14:paraId="61E4C1B5" w14:textId="77777777" w:rsidTr="00504B1E">
        <w:trPr>
          <w:cantSplit/>
        </w:trPr>
        <w:tc>
          <w:tcPr>
            <w:tcW w:w="4928" w:type="dxa"/>
          </w:tcPr>
          <w:p w14:paraId="197DA58D" w14:textId="2F231B6A"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2.2.3 依照批准的施工进度计划，对施工安装工程的及时性和质量进行控制，确保工程按期交付使用；</w:t>
            </w:r>
            <w:r w:rsidRPr="00057C91">
              <w:rPr>
                <w:rFonts w:ascii="KaiTi" w:eastAsia="KaiTi" w:hAnsi="KaiTi"/>
                <w:sz w:val="28"/>
                <w:szCs w:val="28"/>
                <w:lang w:eastAsia="zh-CN"/>
              </w:rPr>
              <w:br/>
            </w:r>
          </w:p>
        </w:tc>
        <w:tc>
          <w:tcPr>
            <w:tcW w:w="4643" w:type="dxa"/>
          </w:tcPr>
          <w:p w14:paraId="0444E3D3" w14:textId="42243C8A" w:rsidR="004E2871" w:rsidRPr="00D24940" w:rsidRDefault="00DA267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2.2.3 Контролировать своевременность и качество выполнения строительно-монтажных работ в соответствии с утверждённым графиком, обеспечивая тем самым своевременную сдачу объекта.</w:t>
            </w:r>
          </w:p>
        </w:tc>
      </w:tr>
      <w:tr w:rsidR="004E2871" w:rsidRPr="00057C91" w14:paraId="6E99F7A2" w14:textId="77777777" w:rsidTr="00504B1E">
        <w:trPr>
          <w:cantSplit/>
        </w:trPr>
        <w:tc>
          <w:tcPr>
            <w:tcW w:w="4928" w:type="dxa"/>
          </w:tcPr>
          <w:p w14:paraId="4C96EDFE" w14:textId="1FCA36F9"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2.2.4 控制建设项目在物资资源和技术设备方面的及时供应，确保有合格的劳动力参与施工；</w:t>
            </w:r>
            <w:r w:rsidRPr="00057C91">
              <w:rPr>
                <w:rFonts w:ascii="KaiTi" w:eastAsia="KaiTi" w:hAnsi="KaiTi"/>
                <w:sz w:val="28"/>
                <w:szCs w:val="28"/>
                <w:lang w:eastAsia="zh-CN"/>
              </w:rPr>
              <w:br/>
            </w:r>
          </w:p>
        </w:tc>
        <w:tc>
          <w:tcPr>
            <w:tcW w:w="4643" w:type="dxa"/>
          </w:tcPr>
          <w:p w14:paraId="553508A8" w14:textId="3E2C86F1"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2.2.4 Контролировать своевременное обеспечение строительного процесса материально-техническими ресурсами и гарантией привлечения квалифицированных специалистов.</w:t>
            </w:r>
          </w:p>
        </w:tc>
      </w:tr>
      <w:tr w:rsidR="004E2871" w:rsidRPr="00057C91" w14:paraId="5E63F0E6" w14:textId="77777777" w:rsidTr="00504B1E">
        <w:trPr>
          <w:cantSplit/>
        </w:trPr>
        <w:tc>
          <w:tcPr>
            <w:tcW w:w="4928" w:type="dxa"/>
          </w:tcPr>
          <w:p w14:paraId="5408B051" w14:textId="6F3D4579"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2.2.5 记录施工单位在工地使用的机械设备，并评估其技术适用性；</w:t>
            </w:r>
            <w:r w:rsidRPr="00057C91">
              <w:rPr>
                <w:rFonts w:ascii="KaiTi" w:eastAsia="KaiTi" w:hAnsi="KaiTi"/>
                <w:sz w:val="28"/>
                <w:szCs w:val="28"/>
                <w:lang w:eastAsia="zh-CN"/>
              </w:rPr>
              <w:br/>
            </w:r>
          </w:p>
        </w:tc>
        <w:tc>
          <w:tcPr>
            <w:tcW w:w="4643" w:type="dxa"/>
          </w:tcPr>
          <w:p w14:paraId="6C60F355" w14:textId="09C4A5AA"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2.2.5 Учитывать оборудование, используемое исполнителем на строительной площадке, и оценивать его соответствие требованиям проекта.</w:t>
            </w:r>
          </w:p>
        </w:tc>
      </w:tr>
      <w:tr w:rsidR="004E2871" w:rsidRPr="00057C91" w14:paraId="07C82071" w14:textId="77777777" w:rsidTr="00504B1E">
        <w:trPr>
          <w:cantSplit/>
        </w:trPr>
        <w:tc>
          <w:tcPr>
            <w:tcW w:w="4928" w:type="dxa"/>
          </w:tcPr>
          <w:p w14:paraId="5B0F660A" w14:textId="3D63296A"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2.2.6 检查和评估施工单位的临时建筑、仓储设施和小型机械设备；</w:t>
            </w:r>
            <w:r w:rsidRPr="00057C91">
              <w:rPr>
                <w:rFonts w:ascii="KaiTi" w:eastAsia="KaiTi" w:hAnsi="KaiTi"/>
                <w:sz w:val="28"/>
                <w:szCs w:val="28"/>
                <w:lang w:eastAsia="zh-CN"/>
              </w:rPr>
              <w:br/>
            </w:r>
          </w:p>
        </w:tc>
        <w:tc>
          <w:tcPr>
            <w:tcW w:w="4643" w:type="dxa"/>
          </w:tcPr>
          <w:p w14:paraId="78CA666B" w14:textId="5CD46A6B"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2.2.6 Проверять и оценивать временные здания, складские помещения и малую механизацию, предоставляемые Исполнителем.</w:t>
            </w:r>
          </w:p>
        </w:tc>
      </w:tr>
      <w:tr w:rsidR="004E2871" w:rsidRPr="00057C91" w14:paraId="2FE41592" w14:textId="77777777" w:rsidTr="00504B1E">
        <w:trPr>
          <w:cantSplit/>
        </w:trPr>
        <w:tc>
          <w:tcPr>
            <w:tcW w:w="4928" w:type="dxa"/>
          </w:tcPr>
          <w:p w14:paraId="53372EDC" w14:textId="3A6298FC"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2.2.7 监督施工单位是否及时配备项目设计预算文件；</w:t>
            </w:r>
            <w:r w:rsidRPr="00057C91">
              <w:rPr>
                <w:rFonts w:ascii="KaiTi" w:eastAsia="KaiTi" w:hAnsi="KaiTi"/>
                <w:sz w:val="28"/>
                <w:szCs w:val="28"/>
                <w:lang w:eastAsia="zh-CN"/>
              </w:rPr>
              <w:br/>
            </w:r>
          </w:p>
        </w:tc>
        <w:tc>
          <w:tcPr>
            <w:tcW w:w="4643" w:type="dxa"/>
          </w:tcPr>
          <w:p w14:paraId="070D9A46" w14:textId="36F12A6F"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2.2.7 Контролировать наличие у Исполнителя проектно-сметной документации, необходимой для выполнения работ.</w:t>
            </w:r>
          </w:p>
        </w:tc>
      </w:tr>
      <w:tr w:rsidR="004E2871" w:rsidRPr="00057C91" w14:paraId="369A348E" w14:textId="77777777" w:rsidTr="00504B1E">
        <w:trPr>
          <w:cantSplit/>
        </w:trPr>
        <w:tc>
          <w:tcPr>
            <w:tcW w:w="4928" w:type="dxa"/>
          </w:tcPr>
          <w:p w14:paraId="696527AB" w14:textId="1D4D93B5"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2.2.8 监督施工单位是否及时办理完工工程量确认文件，</w:t>
            </w:r>
            <w:bookmarkStart w:id="0" w:name="OLE_LINK1"/>
            <w:r w:rsidRPr="00057C91">
              <w:rPr>
                <w:rFonts w:ascii="KaiTi" w:eastAsia="KaiTi" w:hAnsi="KaiTi"/>
                <w:sz w:val="28"/>
                <w:szCs w:val="28"/>
                <w:lang w:val="en-US" w:eastAsia="zh-CN"/>
              </w:rPr>
              <w:t>协助委托方确认</w:t>
            </w:r>
            <w:r w:rsidRPr="00057C91">
              <w:rPr>
                <w:rFonts w:ascii="KaiTi" w:eastAsia="KaiTi" w:hAnsi="KaiTi"/>
                <w:sz w:val="28"/>
                <w:szCs w:val="28"/>
                <w:lang w:eastAsia="zh-CN"/>
              </w:rPr>
              <w:t>各期间的工程量和造价</w:t>
            </w:r>
            <w:bookmarkEnd w:id="0"/>
            <w:r w:rsidRPr="00057C91">
              <w:rPr>
                <w:rFonts w:ascii="KaiTi" w:eastAsia="KaiTi" w:hAnsi="KaiTi"/>
                <w:sz w:val="28"/>
                <w:szCs w:val="28"/>
                <w:lang w:eastAsia="zh-CN"/>
              </w:rPr>
              <w:t>；</w:t>
            </w:r>
            <w:r w:rsidRPr="00057C91">
              <w:rPr>
                <w:rFonts w:ascii="KaiTi" w:eastAsia="KaiTi" w:hAnsi="KaiTi"/>
                <w:sz w:val="28"/>
                <w:szCs w:val="28"/>
                <w:lang w:eastAsia="zh-CN"/>
              </w:rPr>
              <w:br/>
            </w:r>
          </w:p>
        </w:tc>
        <w:tc>
          <w:tcPr>
            <w:tcW w:w="4643" w:type="dxa"/>
          </w:tcPr>
          <w:p w14:paraId="68AFAD5A" w14:textId="679D54A3"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2.2.8 Контролировать подготовку Исполнителем документов о подтверждении объёмов выполненных работ и оказывать содействие Заказчику в согласовании объёмов и стоимости работ по этапам.</w:t>
            </w:r>
          </w:p>
        </w:tc>
      </w:tr>
      <w:tr w:rsidR="004E2871" w:rsidRPr="00057C91" w14:paraId="53E496ED" w14:textId="77777777" w:rsidTr="00504B1E">
        <w:trPr>
          <w:cantSplit/>
        </w:trPr>
        <w:tc>
          <w:tcPr>
            <w:tcW w:w="4928" w:type="dxa"/>
          </w:tcPr>
          <w:p w14:paraId="75395E2A" w14:textId="2669FE6E"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2.2.9 根据批准的设计预算文件，按工程量和质量接收已完成的施工安装工作，并签署第2号格式的完工验收单；</w:t>
            </w:r>
            <w:r w:rsidRPr="00057C91">
              <w:rPr>
                <w:rFonts w:ascii="KaiTi" w:eastAsia="KaiTi" w:hAnsi="KaiTi"/>
                <w:sz w:val="28"/>
                <w:szCs w:val="28"/>
                <w:lang w:eastAsia="zh-CN"/>
              </w:rPr>
              <w:br/>
            </w:r>
          </w:p>
        </w:tc>
        <w:tc>
          <w:tcPr>
            <w:tcW w:w="4643" w:type="dxa"/>
          </w:tcPr>
          <w:p w14:paraId="34DE6C11" w14:textId="566B2136"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2.2.9 Принимать выполненные строительно-монтажные работы по количеству и качеству в соответствии с утверждённой проектно-сметной документацией и оформлять акт формы №2 о приёмке выполненных работ.</w:t>
            </w:r>
          </w:p>
        </w:tc>
      </w:tr>
      <w:tr w:rsidR="004E2871" w:rsidRPr="00057C91" w14:paraId="76BCA7C3" w14:textId="77777777" w:rsidTr="00504B1E">
        <w:trPr>
          <w:cantSplit/>
        </w:trPr>
        <w:tc>
          <w:tcPr>
            <w:tcW w:w="4928" w:type="dxa"/>
          </w:tcPr>
          <w:p w14:paraId="2A4016E9" w14:textId="28E0F848"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2.2.10 确保已完成工作的累计记录；</w:t>
            </w:r>
            <w:r w:rsidRPr="00057C91">
              <w:rPr>
                <w:rFonts w:ascii="KaiTi" w:eastAsia="KaiTi" w:hAnsi="KaiTi"/>
                <w:sz w:val="28"/>
                <w:szCs w:val="28"/>
                <w:lang w:eastAsia="zh-CN"/>
              </w:rPr>
              <w:br/>
            </w:r>
          </w:p>
        </w:tc>
        <w:tc>
          <w:tcPr>
            <w:tcW w:w="4643" w:type="dxa"/>
          </w:tcPr>
          <w:p w14:paraId="77BBB286" w14:textId="3BE1DE39"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2.2.10 Обеспечивать сквозной учет всех выполненных работ.</w:t>
            </w:r>
          </w:p>
        </w:tc>
      </w:tr>
      <w:tr w:rsidR="004E2871" w:rsidRPr="00057C91" w14:paraId="09CFE428" w14:textId="77777777" w:rsidTr="00504B1E">
        <w:trPr>
          <w:cantSplit/>
        </w:trPr>
        <w:tc>
          <w:tcPr>
            <w:tcW w:w="4928" w:type="dxa"/>
          </w:tcPr>
          <w:p w14:paraId="3C695C7F" w14:textId="049A1F4A"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lastRenderedPageBreak/>
              <w:t>2.2.11 监督施工单位是否持有材料、产品、结构的质量认证文件，如合格证、技术护照、实验室分析与测试报告等，确保其符合设计文件、国家标准及技术条件的要求；</w:t>
            </w:r>
            <w:r w:rsidRPr="00057C91">
              <w:rPr>
                <w:rFonts w:ascii="KaiTi" w:eastAsia="KaiTi" w:hAnsi="KaiTi"/>
                <w:sz w:val="28"/>
                <w:szCs w:val="28"/>
                <w:lang w:eastAsia="zh-CN"/>
              </w:rPr>
              <w:br/>
            </w:r>
          </w:p>
        </w:tc>
        <w:tc>
          <w:tcPr>
            <w:tcW w:w="4643" w:type="dxa"/>
          </w:tcPr>
          <w:p w14:paraId="310E39E5" w14:textId="64EA1A71"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2.2.11 Проверять наличие у Исполнителя документов, подтверждающих качество материалов, изделий и конструкций (сертификаты соответствия, технические паспорта, лабораторные заключения и отчёты об испытаниях), а также их соответствие проектной документации, государственным стандартам и техническим условиям.</w:t>
            </w:r>
          </w:p>
        </w:tc>
      </w:tr>
      <w:tr w:rsidR="004E2871" w:rsidRPr="00057C91" w14:paraId="331064A1" w14:textId="77777777" w:rsidTr="00504B1E">
        <w:trPr>
          <w:cantSplit/>
        </w:trPr>
        <w:tc>
          <w:tcPr>
            <w:tcW w:w="4928" w:type="dxa"/>
          </w:tcPr>
          <w:p w14:paraId="08737A15" w14:textId="6E3A318A"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2.2.12 监督施工单位和设计单位在工地上填写一般工程、专项工程及设计监理日志；</w:t>
            </w:r>
            <w:r w:rsidRPr="00057C91">
              <w:rPr>
                <w:rFonts w:ascii="KaiTi" w:eastAsia="KaiTi" w:hAnsi="KaiTi"/>
                <w:sz w:val="28"/>
                <w:szCs w:val="28"/>
                <w:lang w:eastAsia="zh-CN"/>
              </w:rPr>
              <w:br/>
            </w:r>
          </w:p>
        </w:tc>
        <w:tc>
          <w:tcPr>
            <w:tcW w:w="4643" w:type="dxa"/>
          </w:tcPr>
          <w:p w14:paraId="511F2662" w14:textId="783D7D74"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2.2.12 Контролировать заполнение журналов общестроительных, специальных работ и авторского надзора проектной организацией и Исполнителем на строительной площадке.</w:t>
            </w:r>
          </w:p>
        </w:tc>
      </w:tr>
      <w:tr w:rsidR="004E2871" w:rsidRPr="00057C91" w14:paraId="3C557E3E" w14:textId="77777777" w:rsidTr="00504B1E">
        <w:trPr>
          <w:cantSplit/>
        </w:trPr>
        <w:tc>
          <w:tcPr>
            <w:tcW w:w="4928" w:type="dxa"/>
          </w:tcPr>
          <w:p w14:paraId="2A9CF939" w14:textId="5649E4D1"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2.2.13 监督施工单位落实环保措施；</w:t>
            </w:r>
            <w:r w:rsidRPr="00057C91">
              <w:rPr>
                <w:rFonts w:ascii="KaiTi" w:eastAsia="KaiTi" w:hAnsi="KaiTi"/>
                <w:sz w:val="28"/>
                <w:szCs w:val="28"/>
                <w:lang w:eastAsia="zh-CN"/>
              </w:rPr>
              <w:br/>
            </w:r>
          </w:p>
        </w:tc>
        <w:tc>
          <w:tcPr>
            <w:tcW w:w="4643" w:type="dxa"/>
          </w:tcPr>
          <w:p w14:paraId="6311C8E9" w14:textId="778006EA" w:rsidR="004E2871"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2.2.13 Контролировать реализацию мероприятий по охране окружающей среды со стороны Исполнителя.</w:t>
            </w:r>
          </w:p>
        </w:tc>
      </w:tr>
      <w:tr w:rsidR="004E2871" w:rsidRPr="00057C91" w14:paraId="74135462" w14:textId="77777777" w:rsidTr="00504B1E">
        <w:trPr>
          <w:cantSplit/>
        </w:trPr>
        <w:tc>
          <w:tcPr>
            <w:tcW w:w="4928" w:type="dxa"/>
          </w:tcPr>
          <w:p w14:paraId="42523148" w14:textId="77777777" w:rsidR="004E2871" w:rsidRPr="00057C91" w:rsidRDefault="004E2871" w:rsidP="00057C91">
            <w:pPr>
              <w:pStyle w:val="a5"/>
              <w:rPr>
                <w:rFonts w:ascii="KaiTi" w:eastAsia="KaiTi" w:hAnsi="KaiTi"/>
                <w:sz w:val="28"/>
                <w:szCs w:val="28"/>
                <w:lang w:eastAsia="zh-CN"/>
              </w:rPr>
            </w:pPr>
            <w:r w:rsidRPr="00057C91">
              <w:rPr>
                <w:rFonts w:ascii="KaiTi" w:eastAsia="KaiTi" w:hAnsi="KaiTi"/>
                <w:sz w:val="28"/>
                <w:szCs w:val="28"/>
                <w:lang w:eastAsia="zh-CN"/>
              </w:rPr>
              <w:t>2.2.14 与委托方和施工单位的代表共同参与项目验收和竣工准备工作。</w:t>
            </w:r>
          </w:p>
          <w:p w14:paraId="1B580DC6" w14:textId="77777777" w:rsidR="004E2871" w:rsidRPr="00057C91" w:rsidRDefault="004E2871" w:rsidP="00057C91">
            <w:pPr>
              <w:pStyle w:val="a5"/>
              <w:rPr>
                <w:rFonts w:ascii="KaiTi" w:eastAsia="KaiTi" w:hAnsi="KaiTi"/>
                <w:sz w:val="28"/>
                <w:szCs w:val="28"/>
                <w:lang w:eastAsia="zh-CN"/>
              </w:rPr>
            </w:pPr>
          </w:p>
        </w:tc>
        <w:tc>
          <w:tcPr>
            <w:tcW w:w="4643" w:type="dxa"/>
          </w:tcPr>
          <w:p w14:paraId="1C15315C" w14:textId="53B46985" w:rsidR="004E2871" w:rsidRPr="00D24940" w:rsidRDefault="00D24940" w:rsidP="00057C91">
            <w:pPr>
              <w:pStyle w:val="a5"/>
              <w:rPr>
                <w:rFonts w:ascii="KaiTi" w:eastAsia="KaiTi" w:hAnsi="KaiTi"/>
                <w:sz w:val="24"/>
                <w:szCs w:val="24"/>
                <w:lang w:eastAsia="zh-CN"/>
              </w:rPr>
            </w:pPr>
            <w:r w:rsidRPr="00D24940">
              <w:rPr>
                <w:rFonts w:ascii="Arial" w:hAnsi="Arial" w:cs="Arial"/>
                <w:color w:val="2C2C36"/>
                <w:spacing w:val="5"/>
                <w:sz w:val="24"/>
                <w:szCs w:val="24"/>
                <w:shd w:val="clear" w:color="auto" w:fill="FFFFFF"/>
              </w:rPr>
              <w:t>2.2.14 Совместно с представителями Заказчика и Исполнителя участвовать в приемке и подготовке объекта к сдаче.</w:t>
            </w:r>
          </w:p>
        </w:tc>
      </w:tr>
      <w:tr w:rsidR="004E2871" w:rsidRPr="00057C91" w14:paraId="46BF2531" w14:textId="77777777" w:rsidTr="00504B1E">
        <w:trPr>
          <w:cantSplit/>
        </w:trPr>
        <w:tc>
          <w:tcPr>
            <w:tcW w:w="4928" w:type="dxa"/>
          </w:tcPr>
          <w:p w14:paraId="24E3E2A0" w14:textId="77777777" w:rsidR="004E2871" w:rsidRPr="00057C91" w:rsidRDefault="004E2871" w:rsidP="00057C91">
            <w:pPr>
              <w:pStyle w:val="a5"/>
              <w:rPr>
                <w:rFonts w:ascii="KaiTi" w:eastAsia="KaiTi" w:hAnsi="KaiTi"/>
                <w:sz w:val="28"/>
                <w:szCs w:val="28"/>
              </w:rPr>
            </w:pPr>
            <w:r w:rsidRPr="00057C91">
              <w:rPr>
                <w:rFonts w:ascii="KaiTi" w:eastAsia="KaiTi" w:hAnsi="KaiTi"/>
                <w:sz w:val="28"/>
                <w:szCs w:val="28"/>
              </w:rPr>
              <w:t>第三章 服务费用及结算方式</w:t>
            </w:r>
          </w:p>
          <w:p w14:paraId="6493D53E" w14:textId="77777777" w:rsidR="004E2871" w:rsidRPr="00057C91" w:rsidRDefault="004E2871" w:rsidP="00057C91">
            <w:pPr>
              <w:pStyle w:val="a5"/>
              <w:rPr>
                <w:rFonts w:ascii="KaiTi" w:eastAsia="KaiTi" w:hAnsi="KaiTi"/>
                <w:sz w:val="28"/>
                <w:szCs w:val="28"/>
                <w:lang w:eastAsia="zh-CN"/>
              </w:rPr>
            </w:pPr>
          </w:p>
        </w:tc>
        <w:tc>
          <w:tcPr>
            <w:tcW w:w="4643" w:type="dxa"/>
          </w:tcPr>
          <w:p w14:paraId="16689F97" w14:textId="656EF85B" w:rsidR="004E2871" w:rsidRPr="00D24940" w:rsidRDefault="00D24940" w:rsidP="00057C91">
            <w:pPr>
              <w:pStyle w:val="a5"/>
              <w:rPr>
                <w:rFonts w:ascii="Arial" w:eastAsia="KaiTi" w:hAnsi="Arial" w:cs="Arial"/>
                <w:sz w:val="24"/>
                <w:szCs w:val="24"/>
                <w:lang w:eastAsia="zh-CN"/>
              </w:rPr>
            </w:pPr>
            <w:r w:rsidRPr="00D24940">
              <w:rPr>
                <w:rFonts w:ascii="Arial" w:eastAsia="KaiTi" w:hAnsi="Arial" w:cs="Arial"/>
                <w:sz w:val="24"/>
                <w:szCs w:val="24"/>
                <w:lang w:eastAsia="zh-CN"/>
              </w:rPr>
              <w:t>3.</w:t>
            </w:r>
            <w:r w:rsidRPr="00D24940">
              <w:rPr>
                <w:rFonts w:ascii="Arial" w:eastAsia="KaiTi" w:hAnsi="Arial" w:cs="Arial"/>
                <w:sz w:val="24"/>
                <w:szCs w:val="24"/>
                <w:lang w:eastAsia="zh-CN"/>
              </w:rPr>
              <w:t>Стоимость услуг и порядок расчетов</w:t>
            </w:r>
          </w:p>
        </w:tc>
      </w:tr>
      <w:tr w:rsidR="00504B1E" w:rsidRPr="00057C91" w14:paraId="0C070781" w14:textId="77777777" w:rsidTr="00504B1E">
        <w:trPr>
          <w:cantSplit/>
        </w:trPr>
        <w:tc>
          <w:tcPr>
            <w:tcW w:w="4928" w:type="dxa"/>
          </w:tcPr>
          <w:p w14:paraId="7FC2A1AF" w14:textId="09F84343" w:rsidR="00504B1E" w:rsidRPr="00057C91" w:rsidRDefault="00504B1E" w:rsidP="00057C91">
            <w:pPr>
              <w:pStyle w:val="a5"/>
              <w:rPr>
                <w:rFonts w:ascii="KaiTi" w:eastAsia="KaiTi" w:hAnsi="KaiTi"/>
                <w:sz w:val="28"/>
                <w:szCs w:val="28"/>
                <w:lang w:val="en-US" w:eastAsia="zh-CN"/>
              </w:rPr>
            </w:pPr>
            <w:r w:rsidRPr="00057C91">
              <w:rPr>
                <w:rFonts w:ascii="KaiTi" w:eastAsia="KaiTi" w:hAnsi="KaiTi"/>
                <w:sz w:val="28"/>
                <w:szCs w:val="28"/>
                <w:lang w:eastAsia="zh-CN"/>
              </w:rPr>
              <w:t>3.1 服务费用</w:t>
            </w:r>
            <w:r w:rsidRPr="00057C91">
              <w:rPr>
                <w:rFonts w:ascii="KaiTi" w:eastAsia="KaiTi" w:hAnsi="KaiTi"/>
                <w:sz w:val="28"/>
                <w:szCs w:val="28"/>
                <w:lang w:val="en-US" w:eastAsia="zh-CN"/>
              </w:rPr>
              <w:t>暂定</w:t>
            </w:r>
            <w:r w:rsidRPr="00057C91">
              <w:rPr>
                <w:rFonts w:ascii="KaiTi" w:eastAsia="KaiTi" w:hAnsi="KaiTi"/>
                <w:sz w:val="28"/>
                <w:szCs w:val="28"/>
                <w:lang w:eastAsia="zh-CN"/>
              </w:rPr>
              <w:t xml:space="preserve">为 ____________ </w:t>
            </w:r>
            <w:r w:rsidRPr="00057C91">
              <w:rPr>
                <w:rFonts w:ascii="KaiTi" w:eastAsia="KaiTi" w:hAnsi="KaiTi"/>
                <w:sz w:val="28"/>
                <w:szCs w:val="28"/>
                <w:lang w:val="en-US" w:eastAsia="zh-CN"/>
              </w:rPr>
              <w:t>坚戈</w:t>
            </w:r>
            <w:r w:rsidRPr="00057C91">
              <w:rPr>
                <w:rFonts w:ascii="KaiTi" w:eastAsia="KaiTi" w:hAnsi="KaiTi"/>
                <w:sz w:val="28"/>
                <w:szCs w:val="28"/>
                <w:lang w:eastAsia="zh-CN"/>
              </w:rPr>
              <w:t>（含增值税），</w:t>
            </w:r>
            <w:r w:rsidRPr="00057C91">
              <w:rPr>
                <w:rFonts w:ascii="KaiTi" w:eastAsia="KaiTi" w:hAnsi="KaiTi"/>
                <w:sz w:val="28"/>
                <w:szCs w:val="28"/>
                <w:lang w:val="en-US" w:eastAsia="zh-CN"/>
              </w:rPr>
              <w:t>按照固定单价（月）执行。</w:t>
            </w:r>
            <w:r w:rsidRPr="00057C91">
              <w:rPr>
                <w:rFonts w:ascii="KaiTi" w:eastAsia="KaiTi" w:hAnsi="KaiTi"/>
                <w:sz w:val="28"/>
                <w:szCs w:val="28"/>
                <w:lang w:eastAsia="zh-CN"/>
              </w:rPr>
              <w:br/>
            </w:r>
          </w:p>
          <w:p w14:paraId="26DFF40E" w14:textId="68C1C1F0" w:rsidR="00504B1E" w:rsidRPr="00057C91" w:rsidRDefault="00504B1E" w:rsidP="00057C91">
            <w:pPr>
              <w:pStyle w:val="a5"/>
              <w:rPr>
                <w:rFonts w:ascii="KaiTi" w:eastAsia="KaiTi" w:hAnsi="KaiTi"/>
                <w:sz w:val="28"/>
                <w:szCs w:val="28"/>
              </w:rPr>
            </w:pPr>
          </w:p>
        </w:tc>
        <w:tc>
          <w:tcPr>
            <w:tcW w:w="4643" w:type="dxa"/>
          </w:tcPr>
          <w:p w14:paraId="78A278F3" w14:textId="735127A6" w:rsidR="00504B1E" w:rsidRPr="00D24940" w:rsidRDefault="00D24940" w:rsidP="00D24940">
            <w:pPr>
              <w:pStyle w:val="a5"/>
              <w:jc w:val="both"/>
              <w:rPr>
                <w:rFonts w:ascii="KaiTi" w:eastAsia="KaiTi" w:hAnsi="KaiTi"/>
                <w:sz w:val="24"/>
                <w:szCs w:val="24"/>
                <w:lang w:eastAsia="zh-CN"/>
              </w:rPr>
            </w:pPr>
            <w:r w:rsidRPr="00D24940">
              <w:rPr>
                <w:rFonts w:ascii="Arial" w:hAnsi="Arial" w:cs="Arial"/>
                <w:color w:val="2C2C36"/>
                <w:spacing w:val="5"/>
                <w:sz w:val="24"/>
                <w:szCs w:val="24"/>
                <w:shd w:val="clear" w:color="auto" w:fill="FFFFFF"/>
              </w:rPr>
              <w:t>3.1 Стоимость услуг предварительно составляет ____________ тенге (с учетом НДС) и определяется по фиксированной месячной ставке.</w:t>
            </w:r>
          </w:p>
        </w:tc>
      </w:tr>
      <w:tr w:rsidR="00504B1E" w:rsidRPr="00057C91" w14:paraId="30974967" w14:textId="77777777" w:rsidTr="00504B1E">
        <w:trPr>
          <w:cantSplit/>
        </w:trPr>
        <w:tc>
          <w:tcPr>
            <w:tcW w:w="4928" w:type="dxa"/>
          </w:tcPr>
          <w:p w14:paraId="1BC622C4" w14:textId="14391DE3"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3.</w:t>
            </w:r>
            <w:r w:rsidRPr="00057C91">
              <w:rPr>
                <w:rFonts w:ascii="KaiTi" w:eastAsia="KaiTi" w:hAnsi="KaiTi"/>
                <w:sz w:val="28"/>
                <w:szCs w:val="28"/>
                <w:lang w:val="en-US" w:eastAsia="zh-CN"/>
              </w:rPr>
              <w:t>2</w:t>
            </w:r>
            <w:r w:rsidRPr="00057C91">
              <w:rPr>
                <w:rFonts w:ascii="KaiTi" w:eastAsia="KaiTi" w:hAnsi="KaiTi"/>
                <w:sz w:val="28"/>
                <w:szCs w:val="28"/>
                <w:lang w:eastAsia="zh-CN"/>
              </w:rPr>
              <w:t xml:space="preserve"> </w:t>
            </w:r>
            <w:r w:rsidRPr="00057C91">
              <w:rPr>
                <w:rFonts w:ascii="KaiTi" w:eastAsia="KaiTi" w:hAnsi="KaiTi"/>
                <w:sz w:val="28"/>
                <w:szCs w:val="28"/>
                <w:lang w:val="en-US" w:eastAsia="zh-CN"/>
              </w:rPr>
              <w:t>本合同服务费按月支付。</w:t>
            </w:r>
          </w:p>
        </w:tc>
        <w:tc>
          <w:tcPr>
            <w:tcW w:w="4643" w:type="dxa"/>
          </w:tcPr>
          <w:p w14:paraId="1B308CD3" w14:textId="076DD221" w:rsidR="00504B1E" w:rsidRPr="00D24940" w:rsidRDefault="00D2494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3.2 Оплата по настоящему Договору производится ежемесячно.</w:t>
            </w:r>
          </w:p>
        </w:tc>
      </w:tr>
      <w:tr w:rsidR="00504B1E" w:rsidRPr="00057C91" w14:paraId="3CC2C17E" w14:textId="77777777" w:rsidTr="00504B1E">
        <w:trPr>
          <w:cantSplit/>
        </w:trPr>
        <w:tc>
          <w:tcPr>
            <w:tcW w:w="4928" w:type="dxa"/>
          </w:tcPr>
          <w:p w14:paraId="6BC1A369" w14:textId="77777777" w:rsidR="00504B1E" w:rsidRPr="00057C91" w:rsidRDefault="00504B1E" w:rsidP="00057C91">
            <w:pPr>
              <w:pStyle w:val="a5"/>
              <w:rPr>
                <w:rFonts w:ascii="KaiTi" w:eastAsia="KaiTi" w:hAnsi="KaiTi"/>
                <w:sz w:val="28"/>
                <w:szCs w:val="28"/>
                <w:lang w:val="en-US" w:eastAsia="zh-CN"/>
              </w:rPr>
            </w:pPr>
            <w:r w:rsidRPr="00057C91">
              <w:rPr>
                <w:rFonts w:ascii="KaiTi" w:eastAsia="KaiTi" w:hAnsi="KaiTi"/>
                <w:sz w:val="28"/>
                <w:szCs w:val="28"/>
                <w:lang w:val="en-US" w:eastAsia="zh-CN"/>
              </w:rPr>
              <w:t>3.3</w:t>
            </w:r>
            <w:r w:rsidRPr="00057C91">
              <w:rPr>
                <w:rFonts w:ascii="KaiTi" w:eastAsia="KaiTi" w:hAnsi="KaiTi"/>
                <w:sz w:val="28"/>
                <w:szCs w:val="28"/>
                <w:lang w:eastAsia="zh-CN"/>
              </w:rPr>
              <w:t>承包方须在每</w:t>
            </w:r>
            <w:r w:rsidRPr="00057C91">
              <w:rPr>
                <w:rFonts w:ascii="KaiTi" w:eastAsia="KaiTi" w:hAnsi="KaiTi"/>
                <w:sz w:val="28"/>
                <w:szCs w:val="28"/>
                <w:lang w:val="en-US" w:eastAsia="zh-CN"/>
              </w:rPr>
              <w:t>月</w:t>
            </w:r>
            <w:r w:rsidRPr="00057C91">
              <w:rPr>
                <w:rFonts w:ascii="KaiTi" w:eastAsia="KaiTi" w:hAnsi="KaiTi"/>
                <w:sz w:val="28"/>
                <w:szCs w:val="28"/>
                <w:lang w:eastAsia="zh-CN"/>
              </w:rPr>
              <w:t>第</w:t>
            </w:r>
            <w:r w:rsidRPr="00057C91">
              <w:rPr>
                <w:rFonts w:ascii="KaiTi" w:eastAsia="KaiTi" w:hAnsi="KaiTi"/>
                <w:sz w:val="28"/>
                <w:szCs w:val="28"/>
                <w:lang w:val="en-US" w:eastAsia="zh-CN"/>
              </w:rPr>
              <w:t>10</w:t>
            </w:r>
            <w:r w:rsidRPr="00057C91">
              <w:rPr>
                <w:rFonts w:ascii="KaiTi" w:eastAsia="KaiTi" w:hAnsi="KaiTi"/>
                <w:sz w:val="28"/>
                <w:szCs w:val="28"/>
                <w:lang w:eastAsia="zh-CN"/>
              </w:rPr>
              <w:t>日之前向客户提交以下文件包</w:t>
            </w:r>
            <w:r w:rsidRPr="00057C91">
              <w:rPr>
                <w:rFonts w:ascii="KaiTi" w:eastAsia="KaiTi" w:hAnsi="KaiTi"/>
                <w:sz w:val="28"/>
                <w:szCs w:val="28"/>
                <w:lang w:val="en-US" w:eastAsia="zh-CN"/>
              </w:rPr>
              <w:t>后，客户于20日之内完成付款账单费用支付。</w:t>
            </w:r>
          </w:p>
          <w:p w14:paraId="62208213" w14:textId="77777777" w:rsidR="00504B1E" w:rsidRPr="00057C91" w:rsidRDefault="00504B1E" w:rsidP="00057C91">
            <w:pPr>
              <w:pStyle w:val="a5"/>
              <w:rPr>
                <w:rFonts w:ascii="KaiTi" w:eastAsia="KaiTi" w:hAnsi="KaiTi"/>
                <w:sz w:val="28"/>
                <w:szCs w:val="28"/>
                <w:lang w:eastAsia="zh-CN"/>
              </w:rPr>
            </w:pPr>
            <w:r w:rsidRPr="00057C91">
              <w:rPr>
                <w:rFonts w:ascii="KaiTi" w:eastAsia="KaiTi" w:hAnsi="KaiTi"/>
                <w:sz w:val="28"/>
                <w:szCs w:val="28"/>
                <w:lang w:eastAsia="zh-CN"/>
              </w:rPr>
              <w:t>1）</w:t>
            </w:r>
            <w:r w:rsidRPr="00057C91">
              <w:rPr>
                <w:rFonts w:ascii="KaiTi" w:eastAsia="KaiTi" w:hAnsi="KaiTi"/>
                <w:sz w:val="28"/>
                <w:szCs w:val="28"/>
                <w:lang w:val="en-US" w:eastAsia="zh-CN"/>
              </w:rPr>
              <w:t>上月</w:t>
            </w:r>
            <w:r w:rsidRPr="00057C91">
              <w:rPr>
                <w:rFonts w:ascii="KaiTi" w:eastAsia="KaiTi" w:hAnsi="KaiTi"/>
                <w:sz w:val="28"/>
                <w:szCs w:val="28"/>
                <w:lang w:eastAsia="zh-CN"/>
              </w:rPr>
              <w:t>已完成工作（服务）确认单；</w:t>
            </w:r>
          </w:p>
          <w:p w14:paraId="60DDE59C" w14:textId="77777777" w:rsidR="00504B1E" w:rsidRPr="00057C91" w:rsidRDefault="00504B1E" w:rsidP="00057C91">
            <w:pPr>
              <w:pStyle w:val="a5"/>
              <w:rPr>
                <w:rFonts w:ascii="KaiTi" w:eastAsia="KaiTi" w:hAnsi="KaiTi"/>
                <w:sz w:val="28"/>
                <w:szCs w:val="28"/>
                <w:lang w:eastAsia="zh-CN"/>
              </w:rPr>
            </w:pPr>
            <w:r w:rsidRPr="00057C91">
              <w:rPr>
                <w:rFonts w:ascii="KaiTi" w:eastAsia="KaiTi" w:hAnsi="KaiTi"/>
                <w:sz w:val="28"/>
                <w:szCs w:val="28"/>
                <w:lang w:val="en-US" w:eastAsia="zh-CN"/>
              </w:rPr>
              <w:t>2</w:t>
            </w:r>
            <w:r w:rsidRPr="00057C91">
              <w:rPr>
                <w:rFonts w:ascii="KaiTi" w:eastAsia="KaiTi" w:hAnsi="KaiTi"/>
                <w:sz w:val="28"/>
                <w:szCs w:val="28"/>
                <w:lang w:eastAsia="zh-CN"/>
              </w:rPr>
              <w:t>）</w:t>
            </w:r>
            <w:r w:rsidRPr="00057C91">
              <w:rPr>
                <w:rFonts w:ascii="KaiTi" w:eastAsia="KaiTi" w:hAnsi="KaiTi"/>
                <w:sz w:val="28"/>
                <w:szCs w:val="28"/>
                <w:lang w:val="en-US" w:eastAsia="zh-CN"/>
              </w:rPr>
              <w:t>上月应付金额的发票</w:t>
            </w:r>
            <w:r w:rsidRPr="00057C91">
              <w:rPr>
                <w:rFonts w:ascii="KaiTi" w:eastAsia="KaiTi" w:hAnsi="KaiTi"/>
                <w:sz w:val="28"/>
                <w:szCs w:val="28"/>
                <w:lang w:eastAsia="zh-CN"/>
              </w:rPr>
              <w:t>。</w:t>
            </w:r>
          </w:p>
          <w:p w14:paraId="209436A1" w14:textId="77777777" w:rsidR="00504B1E" w:rsidRPr="00057C91" w:rsidRDefault="00504B1E" w:rsidP="00057C91">
            <w:pPr>
              <w:pStyle w:val="a5"/>
              <w:rPr>
                <w:rFonts w:ascii="KaiTi" w:eastAsia="KaiTi" w:hAnsi="KaiTi"/>
                <w:sz w:val="28"/>
                <w:szCs w:val="28"/>
                <w:lang w:val="en-US" w:eastAsia="zh-CN"/>
              </w:rPr>
            </w:pPr>
            <w:r w:rsidRPr="00057C91">
              <w:rPr>
                <w:rFonts w:ascii="KaiTi" w:eastAsia="KaiTi" w:hAnsi="KaiTi"/>
                <w:sz w:val="28"/>
                <w:szCs w:val="28"/>
                <w:lang w:val="en-US" w:eastAsia="zh-CN"/>
              </w:rPr>
              <w:t>3）上月监督报告</w:t>
            </w:r>
          </w:p>
          <w:p w14:paraId="4B328CA0" w14:textId="77777777" w:rsidR="00504B1E" w:rsidRPr="00057C91" w:rsidRDefault="00504B1E" w:rsidP="00057C91">
            <w:pPr>
              <w:pStyle w:val="a5"/>
              <w:rPr>
                <w:rFonts w:ascii="KaiTi" w:eastAsia="KaiTi" w:hAnsi="KaiTi"/>
                <w:sz w:val="28"/>
                <w:szCs w:val="28"/>
              </w:rPr>
            </w:pPr>
          </w:p>
        </w:tc>
        <w:tc>
          <w:tcPr>
            <w:tcW w:w="4643" w:type="dxa"/>
          </w:tcPr>
          <w:p w14:paraId="230FAE44" w14:textId="77777777" w:rsidR="00D24940" w:rsidRPr="00D24940" w:rsidRDefault="00D24940" w:rsidP="00D24940">
            <w:pPr>
              <w:pStyle w:val="a5"/>
              <w:jc w:val="both"/>
              <w:rPr>
                <w:rFonts w:ascii="Arial" w:eastAsia="KaiTi" w:hAnsi="Arial" w:cs="Arial"/>
                <w:sz w:val="24"/>
                <w:szCs w:val="24"/>
                <w:lang w:eastAsia="zh-CN"/>
              </w:rPr>
            </w:pPr>
            <w:r w:rsidRPr="00D24940">
              <w:rPr>
                <w:rFonts w:ascii="Arial" w:eastAsia="KaiTi" w:hAnsi="Arial" w:cs="Arial"/>
                <w:sz w:val="24"/>
                <w:szCs w:val="24"/>
                <w:lang w:eastAsia="zh-CN"/>
              </w:rPr>
              <w:t>3.3 Исполнитель представляет Заказчику следующий пакет документов не позднее 10-го числа каждого месяца. После получения пакета документов Заказчик производит оплату в течение 20 дней:</w:t>
            </w:r>
          </w:p>
          <w:p w14:paraId="2B9D20D9" w14:textId="77777777" w:rsidR="00D24940" w:rsidRPr="00D24940" w:rsidRDefault="00D24940" w:rsidP="00D24940">
            <w:pPr>
              <w:pStyle w:val="a5"/>
              <w:numPr>
                <w:ilvl w:val="0"/>
                <w:numId w:val="3"/>
              </w:numPr>
              <w:jc w:val="both"/>
              <w:rPr>
                <w:rFonts w:ascii="Arial" w:eastAsia="KaiTi" w:hAnsi="Arial" w:cs="Arial"/>
                <w:sz w:val="24"/>
                <w:szCs w:val="24"/>
                <w:lang w:eastAsia="zh-CN"/>
              </w:rPr>
            </w:pPr>
            <w:r w:rsidRPr="00D24940">
              <w:rPr>
                <w:rFonts w:ascii="Arial" w:eastAsia="KaiTi" w:hAnsi="Arial" w:cs="Arial"/>
                <w:sz w:val="24"/>
                <w:szCs w:val="24"/>
                <w:lang w:eastAsia="zh-CN"/>
              </w:rPr>
              <w:t>Акт о подтверждении выполненных работ (услуг) за предыдущий месяц;</w:t>
            </w:r>
          </w:p>
          <w:p w14:paraId="4601FCDF" w14:textId="77777777" w:rsidR="00D24940" w:rsidRPr="00D24940" w:rsidRDefault="00D24940" w:rsidP="00D24940">
            <w:pPr>
              <w:pStyle w:val="a5"/>
              <w:numPr>
                <w:ilvl w:val="0"/>
                <w:numId w:val="3"/>
              </w:numPr>
              <w:jc w:val="both"/>
              <w:rPr>
                <w:rFonts w:ascii="Arial" w:eastAsia="KaiTi" w:hAnsi="Arial" w:cs="Arial"/>
                <w:sz w:val="24"/>
                <w:szCs w:val="24"/>
                <w:lang w:eastAsia="zh-CN"/>
              </w:rPr>
            </w:pPr>
            <w:r w:rsidRPr="00D24940">
              <w:rPr>
                <w:rFonts w:ascii="Arial" w:eastAsia="KaiTi" w:hAnsi="Arial" w:cs="Arial"/>
                <w:sz w:val="24"/>
                <w:szCs w:val="24"/>
                <w:lang w:eastAsia="zh-CN"/>
              </w:rPr>
              <w:t>Счет-фактура на сумму, подлежащую оплате за предыдущий месяц;</w:t>
            </w:r>
          </w:p>
          <w:p w14:paraId="554EE142" w14:textId="77777777" w:rsidR="00D24940" w:rsidRPr="00D24940" w:rsidRDefault="00D24940" w:rsidP="00D24940">
            <w:pPr>
              <w:pStyle w:val="a5"/>
              <w:numPr>
                <w:ilvl w:val="0"/>
                <w:numId w:val="3"/>
              </w:numPr>
              <w:jc w:val="both"/>
              <w:rPr>
                <w:rFonts w:ascii="Arial" w:eastAsia="KaiTi" w:hAnsi="Arial" w:cs="Arial"/>
                <w:sz w:val="24"/>
                <w:szCs w:val="24"/>
                <w:lang w:eastAsia="zh-CN"/>
              </w:rPr>
            </w:pPr>
            <w:r w:rsidRPr="00D24940">
              <w:rPr>
                <w:rFonts w:ascii="Arial" w:eastAsia="KaiTi" w:hAnsi="Arial" w:cs="Arial"/>
                <w:sz w:val="24"/>
                <w:szCs w:val="24"/>
                <w:lang w:eastAsia="zh-CN"/>
              </w:rPr>
              <w:t>Отчет инженера-надзирателя за предыдущий месяц.</w:t>
            </w:r>
          </w:p>
          <w:p w14:paraId="6D49A16D" w14:textId="77777777" w:rsidR="00504B1E" w:rsidRPr="00D24940" w:rsidRDefault="00504B1E" w:rsidP="00057C91">
            <w:pPr>
              <w:pStyle w:val="a5"/>
              <w:rPr>
                <w:rFonts w:ascii="Arial" w:eastAsia="KaiTi" w:hAnsi="Arial" w:cs="Arial"/>
                <w:sz w:val="24"/>
                <w:szCs w:val="24"/>
                <w:lang w:eastAsia="zh-CN"/>
              </w:rPr>
            </w:pPr>
          </w:p>
        </w:tc>
      </w:tr>
      <w:tr w:rsidR="00504B1E" w:rsidRPr="00057C91" w14:paraId="0E3BB480" w14:textId="77777777" w:rsidTr="00504B1E">
        <w:trPr>
          <w:cantSplit/>
        </w:trPr>
        <w:tc>
          <w:tcPr>
            <w:tcW w:w="4928" w:type="dxa"/>
          </w:tcPr>
          <w:p w14:paraId="6950D0B9" w14:textId="0BDDE14F" w:rsidR="00504B1E" w:rsidRPr="002F025A" w:rsidRDefault="00504B1E" w:rsidP="00057C91">
            <w:pPr>
              <w:pStyle w:val="a5"/>
              <w:rPr>
                <w:rFonts w:asciiTheme="minorHAnsi" w:eastAsia="KaiTi" w:hAnsiTheme="minorHAnsi"/>
                <w:sz w:val="28"/>
                <w:szCs w:val="28"/>
              </w:rPr>
            </w:pPr>
            <w:r w:rsidRPr="00057C91">
              <w:rPr>
                <w:rFonts w:ascii="KaiTi" w:eastAsia="KaiTi" w:hAnsi="KaiTi"/>
                <w:sz w:val="28"/>
                <w:szCs w:val="28"/>
              </w:rPr>
              <w:t>第四章 工作期限</w:t>
            </w:r>
          </w:p>
        </w:tc>
        <w:tc>
          <w:tcPr>
            <w:tcW w:w="4643" w:type="dxa"/>
          </w:tcPr>
          <w:p w14:paraId="5C64486F" w14:textId="3D6A8B9A" w:rsidR="00504B1E" w:rsidRPr="002F025A" w:rsidRDefault="00D24940" w:rsidP="008C309E">
            <w:pPr>
              <w:pStyle w:val="a5"/>
              <w:numPr>
                <w:ilvl w:val="0"/>
                <w:numId w:val="3"/>
              </w:numPr>
              <w:jc w:val="both"/>
              <w:rPr>
                <w:rFonts w:ascii="Arial" w:eastAsia="KaiTi" w:hAnsi="Arial" w:cs="Arial"/>
                <w:b/>
                <w:bCs/>
                <w:sz w:val="24"/>
                <w:szCs w:val="24"/>
                <w:lang w:eastAsia="zh-CN"/>
              </w:rPr>
            </w:pPr>
            <w:r w:rsidRPr="002F025A">
              <w:rPr>
                <w:rFonts w:ascii="Arial" w:eastAsia="KaiTi" w:hAnsi="Arial" w:cs="Arial"/>
                <w:b/>
                <w:bCs/>
                <w:sz w:val="24"/>
                <w:szCs w:val="24"/>
                <w:lang w:eastAsia="zh-CN"/>
              </w:rPr>
              <w:t>Срок выполнения работ</w:t>
            </w:r>
          </w:p>
        </w:tc>
      </w:tr>
      <w:tr w:rsidR="00504B1E" w:rsidRPr="00057C91" w14:paraId="04936565" w14:textId="77777777" w:rsidTr="00504B1E">
        <w:trPr>
          <w:cantSplit/>
        </w:trPr>
        <w:tc>
          <w:tcPr>
            <w:tcW w:w="4928" w:type="dxa"/>
          </w:tcPr>
          <w:p w14:paraId="58B5C8CD" w14:textId="3419B5F2"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lastRenderedPageBreak/>
              <w:t>4.1 承包方应在收到预付款后立即开始履行合同工作；</w:t>
            </w:r>
            <w:r w:rsidRPr="00057C91">
              <w:rPr>
                <w:rFonts w:ascii="KaiTi" w:eastAsia="KaiTi" w:hAnsi="KaiTi"/>
                <w:sz w:val="28"/>
                <w:szCs w:val="28"/>
                <w:lang w:eastAsia="zh-CN"/>
              </w:rPr>
              <w:br/>
            </w:r>
          </w:p>
        </w:tc>
        <w:tc>
          <w:tcPr>
            <w:tcW w:w="4643" w:type="dxa"/>
          </w:tcPr>
          <w:p w14:paraId="50E5379D" w14:textId="4A01C01B" w:rsidR="00504B1E" w:rsidRPr="00D24940" w:rsidRDefault="00D24940" w:rsidP="00D24940">
            <w:pPr>
              <w:pStyle w:val="a5"/>
              <w:jc w:val="both"/>
              <w:rPr>
                <w:rFonts w:ascii="Arial" w:eastAsia="KaiTi" w:hAnsi="Arial" w:cs="Arial"/>
                <w:sz w:val="24"/>
                <w:szCs w:val="24"/>
                <w:lang w:eastAsia="zh-CN"/>
              </w:rPr>
            </w:pPr>
            <w:r w:rsidRPr="00D24940">
              <w:rPr>
                <w:rFonts w:ascii="Arial" w:hAnsi="Arial" w:cs="Arial"/>
                <w:color w:val="2C2C36"/>
                <w:spacing w:val="5"/>
                <w:sz w:val="24"/>
                <w:szCs w:val="24"/>
                <w:shd w:val="clear" w:color="auto" w:fill="FFFFFF"/>
              </w:rPr>
              <w:t>4.1 Исполнитель должен приступить к выполнению работ по договору сразу после получения авансового платежа.</w:t>
            </w:r>
          </w:p>
        </w:tc>
      </w:tr>
      <w:tr w:rsidR="00504B1E" w:rsidRPr="00057C91" w14:paraId="06CAA445" w14:textId="77777777" w:rsidTr="00504B1E">
        <w:trPr>
          <w:cantSplit/>
        </w:trPr>
        <w:tc>
          <w:tcPr>
            <w:tcW w:w="4928" w:type="dxa"/>
          </w:tcPr>
          <w:p w14:paraId="2901B057" w14:textId="77777777" w:rsidR="00504B1E" w:rsidRPr="00057C91" w:rsidRDefault="00504B1E" w:rsidP="00057C91">
            <w:pPr>
              <w:pStyle w:val="a5"/>
              <w:rPr>
                <w:rFonts w:ascii="KaiTi" w:eastAsia="KaiTi" w:hAnsi="KaiTi"/>
                <w:sz w:val="28"/>
                <w:szCs w:val="28"/>
                <w:lang w:val="en-US" w:eastAsia="zh-CN"/>
              </w:rPr>
            </w:pPr>
            <w:r w:rsidRPr="00057C91">
              <w:rPr>
                <w:rFonts w:ascii="KaiTi" w:eastAsia="KaiTi" w:hAnsi="KaiTi"/>
                <w:sz w:val="28"/>
                <w:szCs w:val="28"/>
                <w:lang w:eastAsia="zh-CN"/>
              </w:rPr>
              <w:t>4.2 本合同有效期（</w:t>
            </w:r>
            <w:r w:rsidRPr="00057C91">
              <w:rPr>
                <w:rFonts w:ascii="KaiTi" w:eastAsia="KaiTi" w:hAnsi="KaiTi"/>
                <w:sz w:val="28"/>
                <w:szCs w:val="28"/>
                <w:lang w:val="en-US" w:eastAsia="zh-CN"/>
              </w:rPr>
              <w:t>暂定</w:t>
            </w:r>
            <w:r w:rsidRPr="00057C91">
              <w:rPr>
                <w:rFonts w:ascii="KaiTi" w:eastAsia="KaiTi" w:hAnsi="KaiTi"/>
                <w:sz w:val="28"/>
                <w:szCs w:val="28"/>
                <w:lang w:eastAsia="zh-CN"/>
              </w:rPr>
              <w:t>）至202</w:t>
            </w:r>
            <w:r w:rsidRPr="00057C91">
              <w:rPr>
                <w:rFonts w:ascii="KaiTi" w:eastAsia="KaiTi" w:hAnsi="KaiTi"/>
                <w:sz w:val="28"/>
                <w:szCs w:val="28"/>
                <w:lang w:val="en-US" w:eastAsia="zh-CN"/>
              </w:rPr>
              <w:t>7</w:t>
            </w:r>
            <w:r w:rsidRPr="00057C91">
              <w:rPr>
                <w:rFonts w:ascii="KaiTi" w:eastAsia="KaiTi" w:hAnsi="KaiTi"/>
                <w:sz w:val="28"/>
                <w:szCs w:val="28"/>
                <w:lang w:eastAsia="zh-CN"/>
              </w:rPr>
              <w:t>年</w:t>
            </w:r>
            <w:r w:rsidRPr="00057C91">
              <w:rPr>
                <w:rFonts w:ascii="KaiTi" w:eastAsia="KaiTi" w:hAnsi="KaiTi"/>
                <w:sz w:val="28"/>
                <w:szCs w:val="28"/>
                <w:lang w:val="en-US" w:eastAsia="zh-CN"/>
              </w:rPr>
              <w:t>6</w:t>
            </w:r>
            <w:r w:rsidRPr="00057C91">
              <w:rPr>
                <w:rFonts w:ascii="KaiTi" w:eastAsia="KaiTi" w:hAnsi="KaiTi"/>
                <w:sz w:val="28"/>
                <w:szCs w:val="28"/>
                <w:lang w:eastAsia="zh-CN"/>
              </w:rPr>
              <w:t>月3</w:t>
            </w:r>
            <w:r w:rsidRPr="00057C91">
              <w:rPr>
                <w:rFonts w:ascii="KaiTi" w:eastAsia="KaiTi" w:hAnsi="KaiTi"/>
                <w:sz w:val="28"/>
                <w:szCs w:val="28"/>
                <w:lang w:val="en-US" w:eastAsia="zh-CN"/>
              </w:rPr>
              <w:t>0</w:t>
            </w:r>
            <w:r w:rsidRPr="00057C91">
              <w:rPr>
                <w:rFonts w:ascii="KaiTi" w:eastAsia="KaiTi" w:hAnsi="KaiTi"/>
                <w:sz w:val="28"/>
                <w:szCs w:val="28"/>
                <w:lang w:eastAsia="zh-CN"/>
              </w:rPr>
              <w:t>日（含当日）。</w:t>
            </w:r>
            <w:r w:rsidRPr="00057C91">
              <w:rPr>
                <w:rFonts w:ascii="KaiTi" w:eastAsia="KaiTi" w:hAnsi="KaiTi"/>
                <w:sz w:val="28"/>
                <w:szCs w:val="28"/>
                <w:lang w:val="en-US" w:eastAsia="zh-CN"/>
              </w:rPr>
              <w:t>实际工作期限超过或少于暂定工作期限时，按固定单价（每月）调增或调减合同金额，不足一月的按比例结算。</w:t>
            </w:r>
          </w:p>
          <w:p w14:paraId="23ECE042" w14:textId="77777777" w:rsidR="00504B1E" w:rsidRPr="00057C91" w:rsidRDefault="00504B1E" w:rsidP="00057C91">
            <w:pPr>
              <w:pStyle w:val="a5"/>
              <w:rPr>
                <w:rFonts w:ascii="KaiTi" w:eastAsia="KaiTi" w:hAnsi="KaiTi"/>
                <w:sz w:val="28"/>
                <w:szCs w:val="28"/>
              </w:rPr>
            </w:pPr>
          </w:p>
        </w:tc>
        <w:tc>
          <w:tcPr>
            <w:tcW w:w="4643" w:type="dxa"/>
          </w:tcPr>
          <w:p w14:paraId="5164101A" w14:textId="3D17C988" w:rsidR="00504B1E" w:rsidRPr="00D24940" w:rsidRDefault="00D24940" w:rsidP="00D24940">
            <w:pPr>
              <w:pStyle w:val="a5"/>
              <w:jc w:val="both"/>
              <w:rPr>
                <w:rFonts w:ascii="Arial" w:eastAsia="KaiTi" w:hAnsi="Arial" w:cs="Arial"/>
                <w:sz w:val="24"/>
                <w:szCs w:val="24"/>
                <w:lang w:eastAsia="zh-CN"/>
              </w:rPr>
            </w:pPr>
            <w:r w:rsidRPr="00D24940">
              <w:rPr>
                <w:rFonts w:ascii="Arial" w:eastAsia="KaiTi" w:hAnsi="Arial" w:cs="Arial"/>
                <w:sz w:val="24"/>
                <w:szCs w:val="24"/>
                <w:lang w:eastAsia="zh-CN"/>
              </w:rPr>
              <w:t>4.2 Срок действия настоящего Договора (предварительный) — до 30 июня 2027 года включительно . В случае, если фактический срок выполнения работ окажется больше или меньше предварительного, сумма Договора корректируется пропорционально по фиксированной месячной ставке. При этом период менее одного месяца оплачивается пропорционально количеству дней.</w:t>
            </w:r>
          </w:p>
        </w:tc>
      </w:tr>
      <w:tr w:rsidR="00504B1E" w:rsidRPr="00D24940" w14:paraId="20D61EF4" w14:textId="77777777" w:rsidTr="00504B1E">
        <w:trPr>
          <w:cantSplit/>
        </w:trPr>
        <w:tc>
          <w:tcPr>
            <w:tcW w:w="4928" w:type="dxa"/>
          </w:tcPr>
          <w:p w14:paraId="2A53E6B3" w14:textId="5FE5BF04" w:rsidR="00504B1E" w:rsidRPr="00D24940" w:rsidRDefault="00504B1E" w:rsidP="002F025A">
            <w:pPr>
              <w:pStyle w:val="a5"/>
              <w:rPr>
                <w:rFonts w:ascii="KaiTi" w:eastAsia="KaiTi" w:hAnsi="KaiTi"/>
                <w:sz w:val="24"/>
                <w:szCs w:val="24"/>
              </w:rPr>
            </w:pPr>
            <w:r w:rsidRPr="00D24940">
              <w:rPr>
                <w:rFonts w:ascii="KaiTi" w:eastAsia="KaiTi" w:hAnsi="KaiTi"/>
                <w:sz w:val="28"/>
                <w:szCs w:val="28"/>
              </w:rPr>
              <w:t>第五章 双方责任</w:t>
            </w:r>
          </w:p>
        </w:tc>
        <w:tc>
          <w:tcPr>
            <w:tcW w:w="4643" w:type="dxa"/>
          </w:tcPr>
          <w:p w14:paraId="6FC62DC0" w14:textId="1E967217" w:rsidR="00504B1E" w:rsidRPr="002F025A" w:rsidRDefault="008C309E" w:rsidP="008C309E">
            <w:pPr>
              <w:pStyle w:val="a5"/>
              <w:numPr>
                <w:ilvl w:val="0"/>
                <w:numId w:val="3"/>
              </w:numPr>
              <w:rPr>
                <w:rFonts w:ascii="Arial" w:eastAsia="KaiTi" w:hAnsi="Arial" w:cs="Arial"/>
                <w:b/>
                <w:bCs/>
                <w:sz w:val="24"/>
                <w:szCs w:val="24"/>
                <w:lang w:eastAsia="zh-CN"/>
              </w:rPr>
            </w:pPr>
            <w:r w:rsidRPr="002F025A">
              <w:rPr>
                <w:rFonts w:ascii="Arial" w:eastAsia="KaiTi" w:hAnsi="Arial" w:cs="Arial"/>
                <w:b/>
                <w:bCs/>
                <w:sz w:val="24"/>
                <w:szCs w:val="24"/>
                <w:lang w:eastAsia="zh-CN"/>
              </w:rPr>
              <w:t>Ответственность Сторон</w:t>
            </w:r>
          </w:p>
        </w:tc>
      </w:tr>
      <w:tr w:rsidR="00504B1E" w:rsidRPr="00057C91" w14:paraId="3803450E" w14:textId="77777777" w:rsidTr="00504B1E">
        <w:trPr>
          <w:cantSplit/>
        </w:trPr>
        <w:tc>
          <w:tcPr>
            <w:tcW w:w="4928" w:type="dxa"/>
          </w:tcPr>
          <w:p w14:paraId="4C360999" w14:textId="6F7BFC74"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5.1 若承包方未能在工作日程计划规定的期限内完成义务，应向委托方支付合同金额0.1%的每日逾期违约金，但总额不超过合同总金额的5%；</w:t>
            </w:r>
          </w:p>
        </w:tc>
        <w:tc>
          <w:tcPr>
            <w:tcW w:w="4643" w:type="dxa"/>
          </w:tcPr>
          <w:p w14:paraId="501B07B3" w14:textId="28C36685" w:rsidR="00504B1E" w:rsidRPr="008C309E" w:rsidRDefault="008C309E" w:rsidP="008C309E">
            <w:pPr>
              <w:pStyle w:val="a5"/>
              <w:jc w:val="both"/>
              <w:rPr>
                <w:rFonts w:ascii="Arial" w:hAnsi="Arial" w:cs="Arial"/>
                <w:sz w:val="24"/>
                <w:szCs w:val="24"/>
              </w:rPr>
            </w:pPr>
            <w:r w:rsidRPr="008C309E">
              <w:rPr>
                <w:rFonts w:ascii="Arial" w:hAnsi="Arial" w:cs="Arial"/>
                <w:sz w:val="24"/>
                <w:szCs w:val="24"/>
              </w:rPr>
              <w:t xml:space="preserve">5.1 В случае, если Исполнитель не выполнит свои обязательства в установленные графиком сроки, он обязан уплатить Заказчику пеню в размере </w:t>
            </w:r>
            <w:r w:rsidRPr="008C309E">
              <w:rPr>
                <w:rStyle w:val="a4"/>
                <w:rFonts w:ascii="Arial" w:hAnsi="Arial" w:cs="Arial"/>
                <w:b w:val="0"/>
                <w:bCs w:val="0"/>
                <w:sz w:val="24"/>
                <w:szCs w:val="24"/>
              </w:rPr>
              <w:t xml:space="preserve">0,1% от суммы Договора за каждый день просрочки </w:t>
            </w:r>
            <w:r w:rsidRPr="008C309E">
              <w:rPr>
                <w:rFonts w:ascii="Arial" w:hAnsi="Arial" w:cs="Arial"/>
                <w:sz w:val="24"/>
                <w:szCs w:val="24"/>
              </w:rPr>
              <w:t xml:space="preserve">, при этом общая сумма пени не может превышать </w:t>
            </w:r>
            <w:r w:rsidRPr="008C309E">
              <w:rPr>
                <w:rStyle w:val="a4"/>
                <w:rFonts w:ascii="Arial" w:hAnsi="Arial" w:cs="Arial"/>
                <w:b w:val="0"/>
                <w:bCs w:val="0"/>
                <w:sz w:val="24"/>
                <w:szCs w:val="24"/>
              </w:rPr>
              <w:t xml:space="preserve">5% от общей суммы Договора </w:t>
            </w:r>
            <w:r w:rsidRPr="008C309E">
              <w:rPr>
                <w:rFonts w:ascii="Arial" w:hAnsi="Arial" w:cs="Arial"/>
                <w:sz w:val="24"/>
                <w:szCs w:val="24"/>
              </w:rPr>
              <w:t>.</w:t>
            </w:r>
          </w:p>
        </w:tc>
      </w:tr>
      <w:tr w:rsidR="00504B1E" w:rsidRPr="00057C91" w14:paraId="31C93FBF" w14:textId="77777777" w:rsidTr="00504B1E">
        <w:trPr>
          <w:cantSplit/>
        </w:trPr>
        <w:tc>
          <w:tcPr>
            <w:tcW w:w="4928" w:type="dxa"/>
          </w:tcPr>
          <w:p w14:paraId="7418EBDD" w14:textId="39C96499"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5.2 若委托方未按约定履行付款义务，应向承包方支付合同金额0.1%的每日逾期违约金，但总额不超过合同总金额的5%；</w:t>
            </w:r>
            <w:r w:rsidRPr="00057C91">
              <w:rPr>
                <w:rFonts w:ascii="KaiTi" w:eastAsia="KaiTi" w:hAnsi="KaiTi"/>
                <w:sz w:val="28"/>
                <w:szCs w:val="28"/>
                <w:lang w:eastAsia="zh-CN"/>
              </w:rPr>
              <w:br/>
            </w:r>
          </w:p>
        </w:tc>
        <w:tc>
          <w:tcPr>
            <w:tcW w:w="4643" w:type="dxa"/>
          </w:tcPr>
          <w:p w14:paraId="7B1D656F" w14:textId="299B6E66" w:rsidR="00504B1E" w:rsidRPr="008C309E" w:rsidRDefault="008C309E" w:rsidP="008C309E">
            <w:pPr>
              <w:pStyle w:val="a5"/>
              <w:jc w:val="both"/>
              <w:rPr>
                <w:rFonts w:ascii="Arial" w:hAnsi="Arial" w:cs="Arial"/>
                <w:sz w:val="24"/>
                <w:szCs w:val="24"/>
              </w:rPr>
            </w:pPr>
            <w:r w:rsidRPr="008C309E">
              <w:rPr>
                <w:rFonts w:ascii="Arial" w:hAnsi="Arial" w:cs="Arial"/>
                <w:sz w:val="24"/>
                <w:szCs w:val="24"/>
              </w:rPr>
              <w:t xml:space="preserve">5.2 В случае, если Заказчик не исполнит свою обязанность по оплате в установленные настоящим Договором сроки, он обязан уплатить Исполнителю пеню в размере </w:t>
            </w:r>
            <w:r w:rsidRPr="008C309E">
              <w:rPr>
                <w:rStyle w:val="a4"/>
                <w:rFonts w:ascii="Arial" w:hAnsi="Arial" w:cs="Arial"/>
                <w:b w:val="0"/>
                <w:bCs w:val="0"/>
                <w:sz w:val="24"/>
                <w:szCs w:val="24"/>
              </w:rPr>
              <w:t xml:space="preserve">0,1% от суммы Договора за каждый день просрочки </w:t>
            </w:r>
            <w:r w:rsidRPr="008C309E">
              <w:rPr>
                <w:rFonts w:ascii="Arial" w:hAnsi="Arial" w:cs="Arial"/>
                <w:sz w:val="24"/>
                <w:szCs w:val="24"/>
              </w:rPr>
              <w:t xml:space="preserve">, при этом общая сумма пени не может превышать </w:t>
            </w:r>
            <w:r w:rsidRPr="008C309E">
              <w:rPr>
                <w:rStyle w:val="a4"/>
                <w:rFonts w:ascii="Arial" w:hAnsi="Arial" w:cs="Arial"/>
                <w:b w:val="0"/>
                <w:bCs w:val="0"/>
                <w:sz w:val="24"/>
                <w:szCs w:val="24"/>
              </w:rPr>
              <w:t xml:space="preserve">5% от общей суммы Договора </w:t>
            </w:r>
            <w:r w:rsidRPr="008C309E">
              <w:rPr>
                <w:rFonts w:ascii="Arial" w:hAnsi="Arial" w:cs="Arial"/>
                <w:sz w:val="24"/>
                <w:szCs w:val="24"/>
              </w:rPr>
              <w:t>.</w:t>
            </w:r>
          </w:p>
        </w:tc>
      </w:tr>
      <w:tr w:rsidR="00504B1E" w:rsidRPr="00057C91" w14:paraId="71AFA26F" w14:textId="77777777" w:rsidTr="00504B1E">
        <w:trPr>
          <w:cantSplit/>
        </w:trPr>
        <w:tc>
          <w:tcPr>
            <w:tcW w:w="4928" w:type="dxa"/>
          </w:tcPr>
          <w:p w14:paraId="60004AEC" w14:textId="05BCF642"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5.3 双方因未履行或不当履行本合同义务而承担的责任应依据哈萨克斯坦共和国现行法律执行；</w:t>
            </w:r>
            <w:r w:rsidRPr="00057C91">
              <w:rPr>
                <w:rFonts w:ascii="KaiTi" w:eastAsia="KaiTi" w:hAnsi="KaiTi"/>
                <w:sz w:val="28"/>
                <w:szCs w:val="28"/>
                <w:lang w:eastAsia="zh-CN"/>
              </w:rPr>
              <w:br/>
            </w:r>
          </w:p>
        </w:tc>
        <w:tc>
          <w:tcPr>
            <w:tcW w:w="4643" w:type="dxa"/>
          </w:tcPr>
          <w:p w14:paraId="06472052" w14:textId="65BE6179" w:rsidR="00504B1E" w:rsidRPr="008C309E" w:rsidRDefault="008C309E" w:rsidP="008C309E">
            <w:pPr>
              <w:pStyle w:val="a5"/>
              <w:jc w:val="both"/>
              <w:rPr>
                <w:rFonts w:ascii="Arial" w:eastAsia="KaiTi" w:hAnsi="Arial" w:cs="Arial"/>
                <w:sz w:val="24"/>
                <w:szCs w:val="24"/>
                <w:lang w:eastAsia="zh-CN"/>
              </w:rPr>
            </w:pPr>
            <w:r w:rsidRPr="008C309E">
              <w:rPr>
                <w:rFonts w:ascii="Arial" w:eastAsia="KaiTi" w:hAnsi="Arial" w:cs="Arial"/>
                <w:sz w:val="24"/>
                <w:szCs w:val="24"/>
                <w:lang w:eastAsia="zh-CN"/>
              </w:rPr>
              <w:t>5.3 Ответственность Сторон за ненадлежащее исполнение условий Договора определяется в соответствии с действующим законодательством Республики Казахстан .</w:t>
            </w:r>
          </w:p>
        </w:tc>
      </w:tr>
      <w:tr w:rsidR="00504B1E" w:rsidRPr="00057C91" w14:paraId="6EFDD195" w14:textId="77777777" w:rsidTr="00504B1E">
        <w:trPr>
          <w:cantSplit/>
        </w:trPr>
        <w:tc>
          <w:tcPr>
            <w:tcW w:w="4928" w:type="dxa"/>
          </w:tcPr>
          <w:p w14:paraId="2F29F566" w14:textId="0524904C"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5.4 不允许任何一方单方面解除本合同，合同只能在双方达成一致的前提下解除。</w:t>
            </w:r>
          </w:p>
        </w:tc>
        <w:tc>
          <w:tcPr>
            <w:tcW w:w="4643" w:type="dxa"/>
          </w:tcPr>
          <w:p w14:paraId="77B828B0" w14:textId="5B9BCDBF" w:rsidR="00504B1E" w:rsidRPr="008C309E" w:rsidRDefault="008C309E" w:rsidP="008C309E">
            <w:pPr>
              <w:pStyle w:val="a5"/>
              <w:jc w:val="both"/>
              <w:rPr>
                <w:rFonts w:ascii="Arial" w:eastAsia="KaiTi" w:hAnsi="Arial" w:cs="Arial"/>
                <w:sz w:val="24"/>
                <w:szCs w:val="24"/>
                <w:lang w:eastAsia="zh-CN"/>
              </w:rPr>
            </w:pPr>
            <w:r w:rsidRPr="008C309E">
              <w:rPr>
                <w:rFonts w:ascii="Arial" w:eastAsia="KaiTi" w:hAnsi="Arial" w:cs="Arial"/>
                <w:sz w:val="24"/>
                <w:szCs w:val="24"/>
                <w:lang w:eastAsia="zh-CN"/>
              </w:rPr>
              <w:t>5.4 Одностороннее расторжение Договора не допускается . Договор может быть расторгнут только по взаимному согласию Сторон .</w:t>
            </w:r>
          </w:p>
        </w:tc>
      </w:tr>
      <w:tr w:rsidR="00504B1E" w:rsidRPr="00057C91" w14:paraId="33D55739" w14:textId="77777777" w:rsidTr="00504B1E">
        <w:trPr>
          <w:cantSplit/>
        </w:trPr>
        <w:tc>
          <w:tcPr>
            <w:tcW w:w="4928" w:type="dxa"/>
          </w:tcPr>
          <w:p w14:paraId="6C55556A" w14:textId="73DE6AB8" w:rsidR="00504B1E" w:rsidRPr="008C309E" w:rsidRDefault="00504B1E" w:rsidP="00057C91">
            <w:pPr>
              <w:pStyle w:val="a5"/>
              <w:rPr>
                <w:rFonts w:asciiTheme="minorHAnsi" w:eastAsia="KaiTi" w:hAnsiTheme="minorHAnsi"/>
                <w:sz w:val="28"/>
                <w:szCs w:val="28"/>
              </w:rPr>
            </w:pPr>
            <w:r w:rsidRPr="00057C91">
              <w:rPr>
                <w:rFonts w:ascii="KaiTi" w:eastAsia="KaiTi" w:hAnsi="KaiTi"/>
                <w:sz w:val="28"/>
                <w:szCs w:val="28"/>
              </w:rPr>
              <w:t>第六章 争议解决方式</w:t>
            </w:r>
          </w:p>
        </w:tc>
        <w:tc>
          <w:tcPr>
            <w:tcW w:w="4643" w:type="dxa"/>
          </w:tcPr>
          <w:p w14:paraId="20BAA840" w14:textId="4632AF24" w:rsidR="00504B1E" w:rsidRPr="002F025A" w:rsidRDefault="008C309E" w:rsidP="008C309E">
            <w:pPr>
              <w:pStyle w:val="a5"/>
              <w:numPr>
                <w:ilvl w:val="0"/>
                <w:numId w:val="3"/>
              </w:numPr>
              <w:rPr>
                <w:rFonts w:ascii="Arial" w:hAnsi="Arial" w:cs="Arial"/>
                <w:b/>
                <w:bCs/>
                <w:sz w:val="24"/>
                <w:szCs w:val="24"/>
              </w:rPr>
            </w:pPr>
            <w:r w:rsidRPr="002F025A">
              <w:rPr>
                <w:rFonts w:ascii="Arial" w:hAnsi="Arial" w:cs="Arial"/>
                <w:b/>
                <w:bCs/>
                <w:sz w:val="24"/>
                <w:szCs w:val="24"/>
              </w:rPr>
              <w:t>Порядок разрешения споров</w:t>
            </w:r>
          </w:p>
        </w:tc>
      </w:tr>
      <w:tr w:rsidR="00504B1E" w:rsidRPr="00057C91" w14:paraId="43F64DE0" w14:textId="77777777" w:rsidTr="00504B1E">
        <w:trPr>
          <w:cantSplit/>
        </w:trPr>
        <w:tc>
          <w:tcPr>
            <w:tcW w:w="4928" w:type="dxa"/>
          </w:tcPr>
          <w:p w14:paraId="45B59E4D" w14:textId="0D273FA3"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6.1 双方应采取一切可行措施解决在履行本合同过程中可能出现的争议和分歧；</w:t>
            </w:r>
            <w:r w:rsidRPr="00057C91">
              <w:rPr>
                <w:rFonts w:ascii="KaiTi" w:eastAsia="KaiTi" w:hAnsi="KaiTi"/>
                <w:sz w:val="28"/>
                <w:szCs w:val="28"/>
                <w:lang w:eastAsia="zh-CN"/>
              </w:rPr>
              <w:br/>
            </w:r>
          </w:p>
        </w:tc>
        <w:tc>
          <w:tcPr>
            <w:tcW w:w="4643" w:type="dxa"/>
          </w:tcPr>
          <w:p w14:paraId="6386C311" w14:textId="493904B9" w:rsidR="00504B1E" w:rsidRPr="008C309E" w:rsidRDefault="008C309E" w:rsidP="008C309E">
            <w:pPr>
              <w:pStyle w:val="a5"/>
              <w:jc w:val="both"/>
              <w:rPr>
                <w:rFonts w:ascii="Arial" w:eastAsia="KaiTi" w:hAnsi="Arial" w:cs="Arial"/>
                <w:sz w:val="24"/>
                <w:szCs w:val="24"/>
                <w:lang w:eastAsia="zh-CN"/>
              </w:rPr>
            </w:pPr>
            <w:r w:rsidRPr="008C309E">
              <w:rPr>
                <w:rFonts w:ascii="Arial" w:eastAsia="KaiTi" w:hAnsi="Arial" w:cs="Arial"/>
                <w:sz w:val="24"/>
                <w:szCs w:val="24"/>
                <w:lang w:eastAsia="zh-CN"/>
              </w:rPr>
              <w:t>6.1 Стороны обязуются предпринять все возможные меры для урегулирования споров и разногласий, возникающих в процессе исполнения настоящего Договора.</w:t>
            </w:r>
          </w:p>
        </w:tc>
      </w:tr>
      <w:tr w:rsidR="00504B1E" w:rsidRPr="00057C91" w14:paraId="5463AC02" w14:textId="77777777" w:rsidTr="00504B1E">
        <w:trPr>
          <w:cantSplit/>
        </w:trPr>
        <w:tc>
          <w:tcPr>
            <w:tcW w:w="4928" w:type="dxa"/>
          </w:tcPr>
          <w:p w14:paraId="15B53D48" w14:textId="77777777" w:rsidR="00504B1E" w:rsidRPr="00057C91" w:rsidRDefault="00504B1E" w:rsidP="00057C91">
            <w:pPr>
              <w:pStyle w:val="a5"/>
              <w:rPr>
                <w:rFonts w:ascii="KaiTi" w:eastAsia="KaiTi" w:hAnsi="KaiTi"/>
                <w:sz w:val="28"/>
                <w:szCs w:val="28"/>
                <w:lang w:eastAsia="zh-CN"/>
              </w:rPr>
            </w:pPr>
            <w:r w:rsidRPr="00057C91">
              <w:rPr>
                <w:rFonts w:ascii="KaiTi" w:eastAsia="KaiTi" w:hAnsi="KaiTi"/>
                <w:sz w:val="28"/>
                <w:szCs w:val="28"/>
                <w:lang w:eastAsia="zh-CN"/>
              </w:rPr>
              <w:lastRenderedPageBreak/>
              <w:t>6.2 如无法通过协商解决争议，争议应按照哈萨克斯坦共和国现行法律，并在承包方所在地有管辖权的法院审理。</w:t>
            </w:r>
          </w:p>
          <w:p w14:paraId="5B21E4A9" w14:textId="77777777" w:rsidR="00504B1E" w:rsidRPr="00057C91" w:rsidRDefault="00504B1E" w:rsidP="00057C91">
            <w:pPr>
              <w:pStyle w:val="a5"/>
              <w:rPr>
                <w:rFonts w:ascii="KaiTi" w:eastAsia="KaiTi" w:hAnsi="KaiTi"/>
                <w:sz w:val="28"/>
                <w:szCs w:val="28"/>
              </w:rPr>
            </w:pPr>
          </w:p>
        </w:tc>
        <w:tc>
          <w:tcPr>
            <w:tcW w:w="4643" w:type="dxa"/>
          </w:tcPr>
          <w:p w14:paraId="3E4E140A" w14:textId="4CC2BAB8" w:rsidR="00504B1E" w:rsidRPr="008C309E" w:rsidRDefault="008C309E" w:rsidP="008C309E">
            <w:pPr>
              <w:pStyle w:val="a5"/>
              <w:jc w:val="both"/>
              <w:rPr>
                <w:rFonts w:ascii="Arial" w:eastAsia="KaiTi" w:hAnsi="Arial" w:cs="Arial"/>
                <w:sz w:val="24"/>
                <w:szCs w:val="24"/>
                <w:lang w:eastAsia="zh-CN"/>
              </w:rPr>
            </w:pPr>
            <w:r w:rsidRPr="008C309E">
              <w:rPr>
                <w:rFonts w:ascii="Arial" w:eastAsia="KaiTi" w:hAnsi="Arial" w:cs="Arial"/>
                <w:sz w:val="24"/>
                <w:szCs w:val="24"/>
                <w:lang w:eastAsia="zh-CN"/>
              </w:rPr>
              <w:t>6.2 В случае недостижения согласия путем переговоров, спор подлежит рассмотрению в соответствии с действующим законодательством Республики Казахстан , в суде по месту нахождения Исполнителя, имеющем юрисдикцию над спором.</w:t>
            </w:r>
          </w:p>
        </w:tc>
      </w:tr>
      <w:tr w:rsidR="00504B1E" w:rsidRPr="00057C91" w14:paraId="0D844141" w14:textId="77777777" w:rsidTr="00504B1E">
        <w:trPr>
          <w:cantSplit/>
        </w:trPr>
        <w:tc>
          <w:tcPr>
            <w:tcW w:w="4928" w:type="dxa"/>
          </w:tcPr>
          <w:p w14:paraId="63AC7489" w14:textId="77777777" w:rsidR="00504B1E" w:rsidRPr="00057C91" w:rsidRDefault="00504B1E" w:rsidP="00057C91">
            <w:pPr>
              <w:pStyle w:val="a5"/>
              <w:rPr>
                <w:rFonts w:ascii="KaiTi" w:eastAsia="KaiTi" w:hAnsi="KaiTi"/>
                <w:sz w:val="28"/>
                <w:szCs w:val="28"/>
              </w:rPr>
            </w:pPr>
            <w:r w:rsidRPr="00057C91">
              <w:rPr>
                <w:rFonts w:ascii="KaiTi" w:eastAsia="KaiTi" w:hAnsi="KaiTi"/>
                <w:sz w:val="28"/>
                <w:szCs w:val="28"/>
              </w:rPr>
              <w:t>第七章 不可抗力</w:t>
            </w:r>
          </w:p>
          <w:p w14:paraId="4193720E" w14:textId="77777777" w:rsidR="00504B1E" w:rsidRPr="00057C91" w:rsidRDefault="00504B1E" w:rsidP="00057C91">
            <w:pPr>
              <w:pStyle w:val="a5"/>
              <w:rPr>
                <w:rFonts w:ascii="KaiTi" w:eastAsia="KaiTi" w:hAnsi="KaiTi"/>
                <w:sz w:val="28"/>
                <w:szCs w:val="28"/>
              </w:rPr>
            </w:pPr>
          </w:p>
        </w:tc>
        <w:tc>
          <w:tcPr>
            <w:tcW w:w="4643" w:type="dxa"/>
          </w:tcPr>
          <w:p w14:paraId="508B5D39" w14:textId="10A4C11B" w:rsidR="00504B1E" w:rsidRPr="008C309E" w:rsidRDefault="008C309E" w:rsidP="008C309E">
            <w:pPr>
              <w:pStyle w:val="a5"/>
              <w:numPr>
                <w:ilvl w:val="0"/>
                <w:numId w:val="3"/>
              </w:numPr>
              <w:jc w:val="both"/>
              <w:rPr>
                <w:rFonts w:ascii="Arial" w:eastAsia="KaiTi" w:hAnsi="Arial" w:cs="Arial"/>
                <w:b/>
                <w:bCs/>
                <w:sz w:val="24"/>
                <w:szCs w:val="24"/>
                <w:lang w:eastAsia="zh-CN"/>
              </w:rPr>
            </w:pPr>
            <w:r w:rsidRPr="008C309E">
              <w:rPr>
                <w:rFonts w:ascii="Arial" w:eastAsia="KaiTi" w:hAnsi="Arial" w:cs="Arial"/>
                <w:b/>
                <w:bCs/>
                <w:sz w:val="24"/>
                <w:szCs w:val="24"/>
                <w:lang w:eastAsia="zh-CN"/>
              </w:rPr>
              <w:t>Форс-мажор</w:t>
            </w:r>
          </w:p>
        </w:tc>
      </w:tr>
      <w:tr w:rsidR="00504B1E" w:rsidRPr="00057C91" w14:paraId="389714B1" w14:textId="77777777" w:rsidTr="00504B1E">
        <w:trPr>
          <w:cantSplit/>
        </w:trPr>
        <w:tc>
          <w:tcPr>
            <w:tcW w:w="4928" w:type="dxa"/>
          </w:tcPr>
          <w:p w14:paraId="0E60EB79" w14:textId="7A8FFA97"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7.1 若因不可抗力（即在当前条件下无法预见、无法避免且无法克服的特殊情况）导致任一方无法履行合同义务，该方将被解除相应责任；</w:t>
            </w:r>
            <w:r w:rsidRPr="00057C91">
              <w:rPr>
                <w:rFonts w:ascii="KaiTi" w:eastAsia="KaiTi" w:hAnsi="KaiTi"/>
                <w:sz w:val="28"/>
                <w:szCs w:val="28"/>
                <w:lang w:eastAsia="zh-CN"/>
              </w:rPr>
              <w:br/>
            </w:r>
          </w:p>
        </w:tc>
        <w:tc>
          <w:tcPr>
            <w:tcW w:w="4643" w:type="dxa"/>
          </w:tcPr>
          <w:p w14:paraId="373648E4" w14:textId="5433CA65" w:rsidR="00504B1E" w:rsidRPr="008C309E" w:rsidRDefault="008C309E" w:rsidP="008C309E">
            <w:pPr>
              <w:pStyle w:val="a5"/>
              <w:jc w:val="both"/>
              <w:rPr>
                <w:rFonts w:ascii="Arial" w:eastAsia="KaiTi" w:hAnsi="Arial" w:cs="Arial"/>
                <w:sz w:val="24"/>
                <w:szCs w:val="24"/>
                <w:lang w:eastAsia="zh-CN"/>
              </w:rPr>
            </w:pPr>
            <w:r w:rsidRPr="008C309E">
              <w:rPr>
                <w:rFonts w:ascii="Arial" w:eastAsia="KaiTi" w:hAnsi="Arial" w:cs="Arial"/>
                <w:sz w:val="24"/>
                <w:szCs w:val="24"/>
                <w:lang w:eastAsia="zh-CN"/>
              </w:rPr>
              <w:t>7.1 В случае невозможности исполнения своих обязательств по настоящему Договору одной из Сторон вследствие обстоятельств непреодолимой силы (обстоятельства, которые при данных условиях были непредвиденными, неизбежными и неподвластными Стороне), такая Сторона освобождается от ответственности за их неисполнение или ненадлежащее исполнение.</w:t>
            </w:r>
          </w:p>
        </w:tc>
      </w:tr>
      <w:tr w:rsidR="00504B1E" w:rsidRPr="00057C91" w14:paraId="49390478" w14:textId="77777777" w:rsidTr="00504B1E">
        <w:trPr>
          <w:cantSplit/>
        </w:trPr>
        <w:tc>
          <w:tcPr>
            <w:tcW w:w="4928" w:type="dxa"/>
          </w:tcPr>
          <w:p w14:paraId="238F3043" w14:textId="10CD2713"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7.2 主张不可抗力的一方，必须提供由哈萨克斯坦共和国相关国家机关出具的证明文件；</w:t>
            </w:r>
            <w:r w:rsidRPr="00057C91">
              <w:rPr>
                <w:rFonts w:ascii="KaiTi" w:eastAsia="KaiTi" w:hAnsi="KaiTi"/>
                <w:sz w:val="28"/>
                <w:szCs w:val="28"/>
                <w:lang w:eastAsia="zh-CN"/>
              </w:rPr>
              <w:br/>
            </w:r>
          </w:p>
        </w:tc>
        <w:tc>
          <w:tcPr>
            <w:tcW w:w="4643" w:type="dxa"/>
          </w:tcPr>
          <w:p w14:paraId="473B4E56" w14:textId="7139A2C4" w:rsidR="00504B1E" w:rsidRPr="008C309E" w:rsidRDefault="008C309E" w:rsidP="008C309E">
            <w:pPr>
              <w:pStyle w:val="a5"/>
              <w:jc w:val="both"/>
              <w:rPr>
                <w:rFonts w:ascii="Arial" w:eastAsia="KaiTi" w:hAnsi="Arial" w:cs="Arial"/>
                <w:sz w:val="24"/>
                <w:szCs w:val="24"/>
                <w:lang w:eastAsia="zh-CN"/>
              </w:rPr>
            </w:pPr>
            <w:r w:rsidRPr="008C309E">
              <w:rPr>
                <w:rFonts w:ascii="Arial" w:eastAsia="KaiTi" w:hAnsi="Arial" w:cs="Arial"/>
                <w:sz w:val="24"/>
                <w:szCs w:val="24"/>
                <w:lang w:eastAsia="zh-CN"/>
              </w:rPr>
              <w:t>7.2 Сторона, заявляющая о наступлении обстоятельств форс-мажора, обязана представить документ, подтверждающий наличие таких обстоятельств, выданный компетентным государственным органом Республики Казахстан.</w:t>
            </w:r>
          </w:p>
        </w:tc>
      </w:tr>
      <w:tr w:rsidR="00504B1E" w:rsidRPr="00057C91" w14:paraId="6DFD709C" w14:textId="77777777" w:rsidTr="00504B1E">
        <w:trPr>
          <w:cantSplit/>
        </w:trPr>
        <w:tc>
          <w:tcPr>
            <w:tcW w:w="4928" w:type="dxa"/>
          </w:tcPr>
          <w:p w14:paraId="04580381" w14:textId="77777777" w:rsidR="00504B1E" w:rsidRPr="00057C91" w:rsidRDefault="00504B1E" w:rsidP="00057C91">
            <w:pPr>
              <w:pStyle w:val="a5"/>
              <w:rPr>
                <w:rFonts w:ascii="KaiTi" w:eastAsia="KaiTi" w:hAnsi="KaiTi"/>
                <w:sz w:val="28"/>
                <w:szCs w:val="28"/>
                <w:lang w:eastAsia="zh-CN"/>
              </w:rPr>
            </w:pPr>
            <w:r w:rsidRPr="00057C91">
              <w:rPr>
                <w:rFonts w:ascii="KaiTi" w:eastAsia="KaiTi" w:hAnsi="KaiTi"/>
                <w:sz w:val="28"/>
                <w:szCs w:val="28"/>
                <w:lang w:eastAsia="zh-CN"/>
              </w:rPr>
              <w:t>7.3 若不可抗力事件持续超过30（三十）个日历日，则任一方有权解除本合同，并进行清算结算。</w:t>
            </w:r>
          </w:p>
          <w:p w14:paraId="23E973BD" w14:textId="77777777" w:rsidR="00504B1E" w:rsidRPr="00057C91" w:rsidRDefault="00504B1E" w:rsidP="00057C91">
            <w:pPr>
              <w:pStyle w:val="a5"/>
              <w:rPr>
                <w:rFonts w:ascii="KaiTi" w:eastAsia="KaiTi" w:hAnsi="KaiTi"/>
                <w:sz w:val="28"/>
                <w:szCs w:val="28"/>
              </w:rPr>
            </w:pPr>
          </w:p>
        </w:tc>
        <w:tc>
          <w:tcPr>
            <w:tcW w:w="4643" w:type="dxa"/>
          </w:tcPr>
          <w:p w14:paraId="4E09EE07" w14:textId="1AE3C369" w:rsidR="00504B1E" w:rsidRPr="008C309E" w:rsidRDefault="008C309E" w:rsidP="008C309E">
            <w:pPr>
              <w:pStyle w:val="a5"/>
              <w:jc w:val="both"/>
              <w:rPr>
                <w:rFonts w:ascii="Arial" w:eastAsia="KaiTi" w:hAnsi="Arial" w:cs="Arial"/>
                <w:sz w:val="24"/>
                <w:szCs w:val="24"/>
                <w:lang w:eastAsia="zh-CN"/>
              </w:rPr>
            </w:pPr>
            <w:r w:rsidRPr="008C309E">
              <w:rPr>
                <w:rFonts w:ascii="Arial" w:eastAsia="KaiTi" w:hAnsi="Arial" w:cs="Arial"/>
                <w:sz w:val="24"/>
                <w:szCs w:val="24"/>
                <w:lang w:eastAsia="zh-CN"/>
              </w:rPr>
              <w:t>7.3 Если обстоятельства форс-мажора продолжаются более 30 (тридцати) календарных дней, любая из Сторон имеет право расторгнуть Договор и произвести окончательный расчет.</w:t>
            </w:r>
          </w:p>
        </w:tc>
      </w:tr>
      <w:tr w:rsidR="00504B1E" w:rsidRPr="00057C91" w14:paraId="022CE0F1" w14:textId="77777777" w:rsidTr="00504B1E">
        <w:trPr>
          <w:cantSplit/>
        </w:trPr>
        <w:tc>
          <w:tcPr>
            <w:tcW w:w="4928" w:type="dxa"/>
          </w:tcPr>
          <w:p w14:paraId="40ED49D6" w14:textId="77777777" w:rsidR="00504B1E" w:rsidRPr="00057C91" w:rsidRDefault="00504B1E" w:rsidP="00057C91">
            <w:pPr>
              <w:pStyle w:val="a5"/>
              <w:rPr>
                <w:rFonts w:ascii="KaiTi" w:eastAsia="KaiTi" w:hAnsi="KaiTi"/>
                <w:sz w:val="28"/>
                <w:szCs w:val="28"/>
              </w:rPr>
            </w:pPr>
            <w:r w:rsidRPr="00057C91">
              <w:rPr>
                <w:rFonts w:ascii="KaiTi" w:eastAsia="KaiTi" w:hAnsi="KaiTi"/>
                <w:sz w:val="28"/>
                <w:szCs w:val="28"/>
              </w:rPr>
              <w:t>第八章 最终条款</w:t>
            </w:r>
          </w:p>
          <w:p w14:paraId="40C12732" w14:textId="77777777" w:rsidR="00504B1E" w:rsidRPr="00057C91" w:rsidRDefault="00504B1E" w:rsidP="00057C91">
            <w:pPr>
              <w:pStyle w:val="a5"/>
              <w:rPr>
                <w:rFonts w:ascii="KaiTi" w:eastAsia="KaiTi" w:hAnsi="KaiTi"/>
                <w:sz w:val="28"/>
                <w:szCs w:val="28"/>
              </w:rPr>
            </w:pPr>
          </w:p>
        </w:tc>
        <w:tc>
          <w:tcPr>
            <w:tcW w:w="4643" w:type="dxa"/>
          </w:tcPr>
          <w:p w14:paraId="4D098B2B" w14:textId="69669793" w:rsidR="00504B1E" w:rsidRPr="008C309E" w:rsidRDefault="008C309E" w:rsidP="008C309E">
            <w:pPr>
              <w:pStyle w:val="a5"/>
              <w:numPr>
                <w:ilvl w:val="0"/>
                <w:numId w:val="3"/>
              </w:numPr>
              <w:jc w:val="both"/>
              <w:rPr>
                <w:rFonts w:ascii="Arial" w:eastAsia="KaiTi" w:hAnsi="Arial" w:cs="Arial"/>
                <w:b/>
                <w:bCs/>
                <w:sz w:val="24"/>
                <w:szCs w:val="24"/>
                <w:lang w:eastAsia="zh-CN"/>
              </w:rPr>
            </w:pPr>
            <w:r w:rsidRPr="008C309E">
              <w:rPr>
                <w:rFonts w:ascii="Arial" w:eastAsia="KaiTi" w:hAnsi="Arial" w:cs="Arial"/>
                <w:b/>
                <w:bCs/>
                <w:sz w:val="24"/>
                <w:szCs w:val="24"/>
                <w:lang w:eastAsia="zh-CN"/>
              </w:rPr>
              <w:t>Заключительные положения</w:t>
            </w:r>
          </w:p>
        </w:tc>
      </w:tr>
      <w:tr w:rsidR="00504B1E" w:rsidRPr="00057C91" w14:paraId="23B02F61" w14:textId="77777777" w:rsidTr="00504B1E">
        <w:trPr>
          <w:cantSplit/>
        </w:trPr>
        <w:tc>
          <w:tcPr>
            <w:tcW w:w="4928" w:type="dxa"/>
          </w:tcPr>
          <w:p w14:paraId="57E3635B" w14:textId="53B0D08C"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8.1 本合同自双方授权代表签署之日起生效，并在双方完全履行本合同项下义务后终止；</w:t>
            </w:r>
            <w:r w:rsidRPr="00057C91">
              <w:rPr>
                <w:rFonts w:ascii="KaiTi" w:eastAsia="KaiTi" w:hAnsi="KaiTi"/>
                <w:sz w:val="28"/>
                <w:szCs w:val="28"/>
                <w:lang w:eastAsia="zh-CN"/>
              </w:rPr>
              <w:br/>
            </w:r>
          </w:p>
        </w:tc>
        <w:tc>
          <w:tcPr>
            <w:tcW w:w="4643" w:type="dxa"/>
          </w:tcPr>
          <w:p w14:paraId="496786EE" w14:textId="4BD89A85" w:rsidR="00504B1E" w:rsidRPr="008C309E" w:rsidRDefault="008C309E" w:rsidP="008C309E">
            <w:pPr>
              <w:pStyle w:val="a5"/>
              <w:jc w:val="both"/>
              <w:rPr>
                <w:rFonts w:ascii="KaiTi" w:eastAsia="KaiTi" w:hAnsi="KaiTi"/>
                <w:sz w:val="24"/>
                <w:szCs w:val="24"/>
                <w:lang w:eastAsia="zh-CN"/>
              </w:rPr>
            </w:pPr>
            <w:r w:rsidRPr="008C309E">
              <w:rPr>
                <w:rFonts w:ascii="Arial" w:hAnsi="Arial" w:cs="Arial"/>
                <w:color w:val="2C2C36"/>
                <w:spacing w:val="5"/>
                <w:sz w:val="24"/>
                <w:szCs w:val="24"/>
                <w:shd w:val="clear" w:color="auto" w:fill="FFFFFF"/>
              </w:rPr>
              <w:t>8.1 Настоящий Договор вступает в силу с момента подписания его уполномоченными представителями обеих Сторон и действует до полного исполнения ими всех обязательств по Договору.</w:t>
            </w:r>
          </w:p>
        </w:tc>
      </w:tr>
      <w:tr w:rsidR="00504B1E" w:rsidRPr="00057C91" w14:paraId="0020E4E7" w14:textId="77777777" w:rsidTr="00504B1E">
        <w:trPr>
          <w:cantSplit/>
        </w:trPr>
        <w:tc>
          <w:tcPr>
            <w:tcW w:w="4928" w:type="dxa"/>
          </w:tcPr>
          <w:p w14:paraId="5B3ABDFB" w14:textId="560B9C1A"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t>8.2 对本合同的所有修改和补充须以书面形式作出，并经双方授权代表签署并加盖公章后方可生效；</w:t>
            </w:r>
            <w:r w:rsidRPr="00057C91">
              <w:rPr>
                <w:rFonts w:ascii="KaiTi" w:eastAsia="KaiTi" w:hAnsi="KaiTi"/>
                <w:sz w:val="28"/>
                <w:szCs w:val="28"/>
                <w:lang w:eastAsia="zh-CN"/>
              </w:rPr>
              <w:br/>
            </w:r>
          </w:p>
        </w:tc>
        <w:tc>
          <w:tcPr>
            <w:tcW w:w="4643" w:type="dxa"/>
          </w:tcPr>
          <w:p w14:paraId="77973D8B" w14:textId="4FC93A06" w:rsidR="00504B1E" w:rsidRPr="002F025A" w:rsidRDefault="008C309E" w:rsidP="008C309E">
            <w:pPr>
              <w:pStyle w:val="a5"/>
              <w:jc w:val="both"/>
              <w:rPr>
                <w:rFonts w:ascii="KaiTi" w:eastAsia="KaiTi" w:hAnsi="KaiTi"/>
                <w:sz w:val="24"/>
                <w:szCs w:val="24"/>
                <w:lang w:eastAsia="zh-CN"/>
              </w:rPr>
            </w:pPr>
            <w:r w:rsidRPr="002F025A">
              <w:rPr>
                <w:rFonts w:ascii="Arial" w:hAnsi="Arial" w:cs="Arial"/>
                <w:color w:val="2C2C36"/>
                <w:spacing w:val="5"/>
                <w:sz w:val="24"/>
                <w:szCs w:val="24"/>
                <w:shd w:val="clear" w:color="auto" w:fill="FFFFFF"/>
              </w:rPr>
              <w:t>8.2 Все изменения и дополнения к настоящему Договору оформляются в письменной форме, подписываются уполномоченными представителями Сторон и скрепляются печатями Сторон.</w:t>
            </w:r>
          </w:p>
        </w:tc>
      </w:tr>
      <w:tr w:rsidR="00504B1E" w:rsidRPr="00057C91" w14:paraId="25A36E62" w14:textId="77777777" w:rsidTr="00504B1E">
        <w:trPr>
          <w:cantSplit/>
        </w:trPr>
        <w:tc>
          <w:tcPr>
            <w:tcW w:w="4928" w:type="dxa"/>
          </w:tcPr>
          <w:p w14:paraId="1D359629" w14:textId="739171B2" w:rsidR="00504B1E" w:rsidRPr="00057C91" w:rsidRDefault="00504B1E" w:rsidP="00057C91">
            <w:pPr>
              <w:pStyle w:val="a5"/>
              <w:rPr>
                <w:rFonts w:ascii="KaiTi" w:eastAsia="KaiTi" w:hAnsi="KaiTi"/>
                <w:sz w:val="28"/>
                <w:szCs w:val="28"/>
              </w:rPr>
            </w:pPr>
            <w:r w:rsidRPr="00057C91">
              <w:rPr>
                <w:rFonts w:ascii="KaiTi" w:eastAsia="KaiTi" w:hAnsi="KaiTi"/>
                <w:sz w:val="28"/>
                <w:szCs w:val="28"/>
                <w:lang w:eastAsia="zh-CN"/>
              </w:rPr>
              <w:lastRenderedPageBreak/>
              <w:t>8.3 本合同以俄文书写，一式两份，具有同等法律效力，双方各持一份；</w:t>
            </w:r>
            <w:r w:rsidRPr="00057C91">
              <w:rPr>
                <w:rFonts w:ascii="KaiTi" w:eastAsia="KaiTi" w:hAnsi="KaiTi"/>
                <w:sz w:val="28"/>
                <w:szCs w:val="28"/>
                <w:lang w:eastAsia="zh-CN"/>
              </w:rPr>
              <w:br/>
            </w:r>
          </w:p>
        </w:tc>
        <w:tc>
          <w:tcPr>
            <w:tcW w:w="4643" w:type="dxa"/>
          </w:tcPr>
          <w:p w14:paraId="6E982B38" w14:textId="77777777" w:rsidR="002F025A" w:rsidRPr="002F025A" w:rsidRDefault="002F025A" w:rsidP="002F025A">
            <w:pPr>
              <w:pStyle w:val="a5"/>
              <w:jc w:val="both"/>
              <w:rPr>
                <w:rFonts w:ascii="Arial" w:eastAsia="KaiTi" w:hAnsi="Arial" w:cs="Arial"/>
                <w:sz w:val="24"/>
                <w:szCs w:val="24"/>
                <w:lang w:eastAsia="zh-CN"/>
              </w:rPr>
            </w:pPr>
            <w:r w:rsidRPr="002F025A">
              <w:rPr>
                <w:rFonts w:ascii="Arial" w:eastAsia="KaiTi" w:hAnsi="Arial" w:cs="Arial"/>
                <w:sz w:val="24"/>
                <w:szCs w:val="24"/>
                <w:lang w:eastAsia="zh-CN"/>
              </w:rPr>
              <w:t>8.3 Настоящий Договор составлен на русском языке в двух экземплярах, имеющих одинаковую юридическую силу, по одному экземпляру для каждой из Сторон.</w:t>
            </w:r>
          </w:p>
          <w:p w14:paraId="2BCE5519" w14:textId="77777777" w:rsidR="00504B1E" w:rsidRPr="00057C91" w:rsidRDefault="00504B1E" w:rsidP="00057C91">
            <w:pPr>
              <w:pStyle w:val="a5"/>
              <w:rPr>
                <w:rFonts w:ascii="KaiTi" w:eastAsia="KaiTi" w:hAnsi="KaiTi"/>
                <w:sz w:val="28"/>
                <w:szCs w:val="28"/>
                <w:lang w:eastAsia="zh-CN"/>
              </w:rPr>
            </w:pPr>
          </w:p>
        </w:tc>
      </w:tr>
      <w:tr w:rsidR="00504B1E" w:rsidRPr="00057C91" w14:paraId="3A5C1804" w14:textId="77777777" w:rsidTr="00504B1E">
        <w:trPr>
          <w:cantSplit/>
        </w:trPr>
        <w:tc>
          <w:tcPr>
            <w:tcW w:w="4928" w:type="dxa"/>
          </w:tcPr>
          <w:p w14:paraId="432CB3DB" w14:textId="77777777" w:rsidR="00504B1E" w:rsidRPr="00057C91" w:rsidRDefault="00504B1E" w:rsidP="00057C91">
            <w:pPr>
              <w:pStyle w:val="a5"/>
              <w:rPr>
                <w:rFonts w:ascii="KaiTi" w:eastAsia="KaiTi" w:hAnsi="KaiTi"/>
                <w:sz w:val="28"/>
                <w:szCs w:val="28"/>
                <w:lang w:eastAsia="zh-CN"/>
              </w:rPr>
            </w:pPr>
            <w:r w:rsidRPr="00057C91">
              <w:rPr>
                <w:rFonts w:ascii="KaiTi" w:eastAsia="KaiTi" w:hAnsi="KaiTi"/>
                <w:sz w:val="28"/>
                <w:szCs w:val="28"/>
                <w:lang w:eastAsia="zh-CN"/>
              </w:rPr>
              <w:t>8.4 本合同不允许单方面解除。</w:t>
            </w:r>
          </w:p>
          <w:p w14:paraId="2EB6B6E0" w14:textId="77777777" w:rsidR="00504B1E" w:rsidRPr="00057C91" w:rsidRDefault="00504B1E" w:rsidP="00057C91">
            <w:pPr>
              <w:pStyle w:val="a5"/>
              <w:rPr>
                <w:rFonts w:ascii="KaiTi" w:eastAsia="KaiTi" w:hAnsi="KaiTi"/>
                <w:sz w:val="28"/>
                <w:szCs w:val="28"/>
              </w:rPr>
            </w:pPr>
          </w:p>
        </w:tc>
        <w:tc>
          <w:tcPr>
            <w:tcW w:w="4643" w:type="dxa"/>
          </w:tcPr>
          <w:p w14:paraId="32928744" w14:textId="23B85247" w:rsidR="00504B1E" w:rsidRPr="002F025A" w:rsidRDefault="002F025A" w:rsidP="002F025A">
            <w:pPr>
              <w:pStyle w:val="a5"/>
              <w:jc w:val="both"/>
              <w:rPr>
                <w:rFonts w:ascii="Arial" w:hAnsi="Arial" w:cs="Arial"/>
                <w:sz w:val="24"/>
                <w:szCs w:val="24"/>
              </w:rPr>
            </w:pPr>
            <w:r w:rsidRPr="002F025A">
              <w:rPr>
                <w:rFonts w:ascii="Arial" w:hAnsi="Arial" w:cs="Arial"/>
                <w:sz w:val="24"/>
                <w:szCs w:val="24"/>
              </w:rPr>
              <w:t xml:space="preserve">8.4 Одностороннее расторжение Договора </w:t>
            </w:r>
            <w:r w:rsidRPr="002F025A">
              <w:rPr>
                <w:rStyle w:val="a4"/>
                <w:rFonts w:ascii="Arial" w:hAnsi="Arial" w:cs="Arial"/>
                <w:b w:val="0"/>
                <w:bCs w:val="0"/>
                <w:sz w:val="24"/>
                <w:szCs w:val="24"/>
              </w:rPr>
              <w:t xml:space="preserve">не допускается </w:t>
            </w:r>
            <w:r w:rsidRPr="002F025A">
              <w:rPr>
                <w:rFonts w:ascii="Arial" w:hAnsi="Arial" w:cs="Arial"/>
                <w:sz w:val="24"/>
                <w:szCs w:val="24"/>
              </w:rPr>
              <w:t>.</w:t>
            </w:r>
          </w:p>
        </w:tc>
      </w:tr>
      <w:tr w:rsidR="00504B1E" w:rsidRPr="00057C91" w14:paraId="4DF01E53" w14:textId="77777777" w:rsidTr="00504B1E">
        <w:trPr>
          <w:cantSplit/>
        </w:trPr>
        <w:tc>
          <w:tcPr>
            <w:tcW w:w="4928" w:type="dxa"/>
          </w:tcPr>
          <w:p w14:paraId="3BA52017" w14:textId="77777777" w:rsidR="00504B1E" w:rsidRPr="00057C91" w:rsidRDefault="00504B1E" w:rsidP="00057C91">
            <w:pPr>
              <w:pStyle w:val="a5"/>
              <w:rPr>
                <w:rFonts w:ascii="KaiTi" w:eastAsia="KaiTi" w:hAnsi="KaiTi"/>
                <w:sz w:val="28"/>
                <w:szCs w:val="28"/>
              </w:rPr>
            </w:pPr>
            <w:r w:rsidRPr="00057C91">
              <w:rPr>
                <w:rFonts w:ascii="KaiTi" w:eastAsia="KaiTi" w:hAnsi="KaiTi"/>
                <w:sz w:val="28"/>
                <w:szCs w:val="28"/>
              </w:rPr>
              <w:t>第九章 地址、银行账户信息及双方签字</w:t>
            </w:r>
          </w:p>
          <w:p w14:paraId="10768046" w14:textId="77777777" w:rsidR="00504B1E" w:rsidRPr="00057C91" w:rsidRDefault="00504B1E" w:rsidP="00057C91">
            <w:pPr>
              <w:pStyle w:val="a5"/>
              <w:rPr>
                <w:rFonts w:ascii="KaiTi" w:eastAsia="KaiTi" w:hAnsi="KaiTi"/>
                <w:sz w:val="28"/>
                <w:szCs w:val="28"/>
              </w:rPr>
            </w:pPr>
          </w:p>
        </w:tc>
        <w:tc>
          <w:tcPr>
            <w:tcW w:w="4643" w:type="dxa"/>
          </w:tcPr>
          <w:p w14:paraId="2D23B554" w14:textId="21655887" w:rsidR="00504B1E" w:rsidRPr="002F025A" w:rsidRDefault="002F025A" w:rsidP="002F025A">
            <w:pPr>
              <w:pStyle w:val="a5"/>
              <w:rPr>
                <w:rFonts w:ascii="Arial" w:hAnsi="Arial" w:cs="Arial"/>
                <w:b/>
                <w:bCs/>
                <w:sz w:val="24"/>
                <w:szCs w:val="24"/>
              </w:rPr>
            </w:pPr>
            <w:r w:rsidRPr="002F025A">
              <w:rPr>
                <w:rFonts w:ascii="Arial" w:hAnsi="Arial" w:cs="Arial"/>
                <w:b/>
                <w:bCs/>
                <w:sz w:val="24"/>
                <w:szCs w:val="24"/>
              </w:rPr>
              <w:t>9.</w:t>
            </w:r>
            <w:r w:rsidRPr="002F025A">
              <w:rPr>
                <w:rFonts w:ascii="Arial" w:hAnsi="Arial" w:cs="Arial"/>
                <w:b/>
                <w:bCs/>
                <w:sz w:val="24"/>
                <w:szCs w:val="24"/>
              </w:rPr>
              <w:t>ЮРИДИЧЕСКИЕ АДРЕСА, РЕКВИЗИТЫ И ПОДПИСИ СТОРОН</w:t>
            </w:r>
          </w:p>
        </w:tc>
      </w:tr>
      <w:tr w:rsidR="00504B1E" w:rsidRPr="00057C91" w14:paraId="3AEAA5C9" w14:textId="77777777" w:rsidTr="00504B1E">
        <w:trPr>
          <w:cantSplit/>
        </w:trPr>
        <w:tc>
          <w:tcPr>
            <w:tcW w:w="4928" w:type="dxa"/>
          </w:tcPr>
          <w:p w14:paraId="7E20B506" w14:textId="77777777" w:rsidR="00504B1E" w:rsidRPr="00057C91" w:rsidRDefault="00504B1E" w:rsidP="00057C91">
            <w:pPr>
              <w:pStyle w:val="a5"/>
              <w:rPr>
                <w:rFonts w:ascii="KaiTi" w:eastAsia="KaiTi" w:hAnsi="KaiTi"/>
                <w:sz w:val="28"/>
                <w:szCs w:val="28"/>
              </w:rPr>
            </w:pPr>
            <w:r w:rsidRPr="00057C91">
              <w:rPr>
                <w:rStyle w:val="a4"/>
                <w:rFonts w:ascii="KaiTi" w:eastAsia="KaiTi" w:hAnsi="KaiTi"/>
                <w:b w:val="0"/>
                <w:bCs w:val="0"/>
                <w:sz w:val="28"/>
                <w:szCs w:val="28"/>
              </w:rPr>
              <w:t>委托方</w:t>
            </w:r>
            <w:r w:rsidRPr="00057C91">
              <w:rPr>
                <w:rFonts w:ascii="KaiTi" w:eastAsia="KaiTi" w:hAnsi="KaiTi"/>
                <w:sz w:val="28"/>
                <w:szCs w:val="28"/>
              </w:rPr>
              <w:t xml:space="preserve">　　　　　　　　　　　　　　　　　　　　　　　　　　　　董事：______________　　　　　　　　　　　　　　　　　</w:t>
            </w:r>
          </w:p>
          <w:p w14:paraId="380E272D" w14:textId="77777777" w:rsidR="00504B1E" w:rsidRPr="00057C91" w:rsidRDefault="00504B1E" w:rsidP="00057C91">
            <w:pPr>
              <w:pStyle w:val="a5"/>
              <w:rPr>
                <w:rFonts w:ascii="KaiTi" w:eastAsia="KaiTi" w:hAnsi="KaiTi"/>
                <w:sz w:val="28"/>
                <w:szCs w:val="28"/>
              </w:rPr>
            </w:pPr>
          </w:p>
          <w:p w14:paraId="35A121ED" w14:textId="77777777" w:rsidR="002F025A" w:rsidRDefault="002F025A" w:rsidP="00057C91">
            <w:pPr>
              <w:pStyle w:val="a5"/>
              <w:rPr>
                <w:rStyle w:val="a4"/>
                <w:rFonts w:ascii="KaiTi" w:eastAsia="KaiTi" w:hAnsi="KaiTi"/>
                <w:b w:val="0"/>
                <w:bCs w:val="0"/>
                <w:sz w:val="28"/>
                <w:szCs w:val="28"/>
              </w:rPr>
            </w:pPr>
          </w:p>
          <w:p w14:paraId="1615D62C" w14:textId="019F412A" w:rsidR="00504B1E" w:rsidRPr="00057C91" w:rsidRDefault="00504B1E" w:rsidP="00057C91">
            <w:pPr>
              <w:pStyle w:val="a5"/>
              <w:rPr>
                <w:rFonts w:ascii="KaiTi" w:eastAsia="KaiTi" w:hAnsi="KaiTi"/>
                <w:sz w:val="28"/>
                <w:szCs w:val="28"/>
              </w:rPr>
            </w:pPr>
            <w:r w:rsidRPr="00057C91">
              <w:rPr>
                <w:rStyle w:val="a4"/>
                <w:rFonts w:ascii="KaiTi" w:eastAsia="KaiTi" w:hAnsi="KaiTi"/>
                <w:b w:val="0"/>
                <w:bCs w:val="0"/>
                <w:sz w:val="28"/>
                <w:szCs w:val="28"/>
              </w:rPr>
              <w:t>承包方</w:t>
            </w:r>
          </w:p>
          <w:p w14:paraId="5EC60BC8" w14:textId="11C3D90A" w:rsidR="00504B1E" w:rsidRPr="00057C91" w:rsidRDefault="00504B1E" w:rsidP="00057C91">
            <w:pPr>
              <w:pStyle w:val="a5"/>
              <w:rPr>
                <w:rFonts w:ascii="KaiTi" w:eastAsia="KaiTi" w:hAnsi="KaiTi"/>
                <w:sz w:val="28"/>
                <w:szCs w:val="28"/>
              </w:rPr>
            </w:pPr>
            <w:r w:rsidRPr="00057C91">
              <w:rPr>
                <w:rFonts w:ascii="KaiTi" w:eastAsia="KaiTi" w:hAnsi="KaiTi"/>
                <w:sz w:val="28"/>
                <w:szCs w:val="28"/>
              </w:rPr>
              <w:t>董事：_______________</w:t>
            </w:r>
          </w:p>
          <w:p w14:paraId="4D3D2CD4" w14:textId="77777777" w:rsidR="00504B1E" w:rsidRPr="00057C91" w:rsidRDefault="00504B1E" w:rsidP="00057C91">
            <w:pPr>
              <w:pStyle w:val="a5"/>
              <w:rPr>
                <w:rFonts w:ascii="KaiTi" w:eastAsia="KaiTi" w:hAnsi="KaiTi"/>
                <w:sz w:val="28"/>
                <w:szCs w:val="28"/>
              </w:rPr>
            </w:pPr>
          </w:p>
        </w:tc>
        <w:tc>
          <w:tcPr>
            <w:tcW w:w="4643" w:type="dxa"/>
          </w:tcPr>
          <w:p w14:paraId="7EDDE3CE" w14:textId="11E0169F" w:rsidR="00504B1E" w:rsidRPr="002F025A" w:rsidRDefault="002F025A" w:rsidP="00057C91">
            <w:pPr>
              <w:pStyle w:val="a5"/>
              <w:rPr>
                <w:rFonts w:ascii="Arial" w:eastAsia="KaiTi" w:hAnsi="Arial" w:cs="Arial"/>
                <w:sz w:val="24"/>
                <w:szCs w:val="24"/>
                <w:lang w:eastAsia="zh-CN"/>
              </w:rPr>
            </w:pPr>
            <w:r w:rsidRPr="002F025A">
              <w:rPr>
                <w:rFonts w:ascii="Arial" w:eastAsia="KaiTi" w:hAnsi="Arial" w:cs="Arial"/>
                <w:sz w:val="24"/>
                <w:szCs w:val="24"/>
                <w:lang w:eastAsia="zh-CN"/>
              </w:rPr>
              <w:t>Заказчик</w:t>
            </w:r>
          </w:p>
          <w:p w14:paraId="441DAF74" w14:textId="5CD08131" w:rsidR="002F025A" w:rsidRPr="002F025A" w:rsidRDefault="002F025A" w:rsidP="00057C91">
            <w:pPr>
              <w:pStyle w:val="a5"/>
              <w:rPr>
                <w:rFonts w:ascii="Arial" w:eastAsia="KaiTi" w:hAnsi="Arial" w:cs="Arial"/>
                <w:sz w:val="24"/>
                <w:szCs w:val="24"/>
                <w:lang w:eastAsia="zh-CN"/>
              </w:rPr>
            </w:pPr>
            <w:r w:rsidRPr="002F025A">
              <w:rPr>
                <w:rFonts w:ascii="Arial" w:eastAsia="KaiTi" w:hAnsi="Arial" w:cs="Arial"/>
                <w:sz w:val="24"/>
                <w:szCs w:val="24"/>
                <w:lang w:eastAsia="zh-CN"/>
              </w:rPr>
              <w:t>Директор</w:t>
            </w:r>
            <w:r w:rsidR="00FF6177">
              <w:rPr>
                <w:rFonts w:ascii="Arial" w:eastAsia="KaiTi" w:hAnsi="Arial" w:cs="Arial"/>
                <w:sz w:val="24"/>
                <w:szCs w:val="24"/>
                <w:lang w:eastAsia="zh-CN"/>
              </w:rPr>
              <w:t>:</w:t>
            </w:r>
          </w:p>
          <w:p w14:paraId="4276C6A6" w14:textId="77777777" w:rsidR="002F025A" w:rsidRPr="002F025A" w:rsidRDefault="002F025A" w:rsidP="00057C91">
            <w:pPr>
              <w:pStyle w:val="a5"/>
              <w:rPr>
                <w:rFonts w:ascii="Arial" w:eastAsia="KaiTi" w:hAnsi="Arial" w:cs="Arial"/>
                <w:sz w:val="24"/>
                <w:szCs w:val="24"/>
                <w:lang w:eastAsia="zh-CN"/>
              </w:rPr>
            </w:pPr>
          </w:p>
          <w:p w14:paraId="22C95BC0" w14:textId="7BECE324" w:rsidR="002F025A" w:rsidRPr="002F025A" w:rsidRDefault="00FF6177" w:rsidP="00057C91">
            <w:pPr>
              <w:pStyle w:val="a5"/>
              <w:rPr>
                <w:rFonts w:ascii="Arial" w:eastAsia="KaiTi" w:hAnsi="Arial" w:cs="Arial"/>
                <w:sz w:val="24"/>
                <w:szCs w:val="24"/>
                <w:lang w:eastAsia="zh-CN"/>
              </w:rPr>
            </w:pPr>
            <w:r>
              <w:rPr>
                <w:rFonts w:ascii="Arial" w:eastAsia="KaiTi" w:hAnsi="Arial" w:cs="Arial"/>
                <w:sz w:val="24"/>
                <w:szCs w:val="24"/>
                <w:lang w:eastAsia="zh-CN"/>
              </w:rPr>
              <w:t xml:space="preserve">                 </w:t>
            </w:r>
            <w:r w:rsidR="002F025A" w:rsidRPr="002F025A">
              <w:rPr>
                <w:rFonts w:ascii="Arial" w:eastAsia="KaiTi" w:hAnsi="Arial" w:cs="Arial"/>
                <w:sz w:val="24"/>
                <w:szCs w:val="24"/>
                <w:lang w:eastAsia="zh-CN"/>
              </w:rPr>
              <w:t>_________</w:t>
            </w:r>
            <w:r w:rsidR="002F025A">
              <w:rPr>
                <w:rFonts w:ascii="Arial" w:eastAsia="KaiTi" w:hAnsi="Arial" w:cs="Arial"/>
                <w:sz w:val="24"/>
                <w:szCs w:val="24"/>
                <w:lang w:eastAsia="zh-CN"/>
              </w:rPr>
              <w:t>___/М.П.</w:t>
            </w:r>
          </w:p>
          <w:p w14:paraId="00BF8F97" w14:textId="77777777" w:rsidR="002F025A" w:rsidRPr="002F025A" w:rsidRDefault="002F025A" w:rsidP="00057C91">
            <w:pPr>
              <w:pStyle w:val="a5"/>
              <w:rPr>
                <w:rFonts w:ascii="Arial" w:eastAsia="KaiTi" w:hAnsi="Arial" w:cs="Arial"/>
                <w:sz w:val="24"/>
                <w:szCs w:val="24"/>
                <w:lang w:eastAsia="zh-CN"/>
              </w:rPr>
            </w:pPr>
          </w:p>
          <w:p w14:paraId="46C7F17F" w14:textId="45F90DD1" w:rsidR="002F025A" w:rsidRPr="002F025A" w:rsidRDefault="002F025A" w:rsidP="00057C91">
            <w:pPr>
              <w:pStyle w:val="a5"/>
              <w:rPr>
                <w:rFonts w:ascii="Arial" w:eastAsia="KaiTi" w:hAnsi="Arial" w:cs="Arial"/>
                <w:sz w:val="24"/>
                <w:szCs w:val="24"/>
                <w:lang w:eastAsia="zh-CN"/>
              </w:rPr>
            </w:pPr>
            <w:r w:rsidRPr="002F025A">
              <w:rPr>
                <w:rFonts w:ascii="Arial" w:eastAsia="KaiTi" w:hAnsi="Arial" w:cs="Arial"/>
                <w:sz w:val="24"/>
                <w:szCs w:val="24"/>
                <w:lang w:eastAsia="zh-CN"/>
              </w:rPr>
              <w:t>Исполнитель</w:t>
            </w:r>
          </w:p>
          <w:p w14:paraId="6910CA54" w14:textId="7E93DCAB" w:rsidR="002F025A" w:rsidRDefault="002F025A" w:rsidP="00057C91">
            <w:pPr>
              <w:pStyle w:val="a5"/>
              <w:rPr>
                <w:rFonts w:ascii="Arial" w:eastAsia="KaiTi" w:hAnsi="Arial" w:cs="Arial"/>
                <w:sz w:val="24"/>
                <w:szCs w:val="24"/>
                <w:lang w:eastAsia="zh-CN"/>
              </w:rPr>
            </w:pPr>
            <w:r w:rsidRPr="002F025A">
              <w:rPr>
                <w:rFonts w:ascii="Arial" w:eastAsia="KaiTi" w:hAnsi="Arial" w:cs="Arial"/>
                <w:sz w:val="24"/>
                <w:szCs w:val="24"/>
                <w:lang w:eastAsia="zh-CN"/>
              </w:rPr>
              <w:t>Директор</w:t>
            </w:r>
            <w:r w:rsidR="00FF6177">
              <w:rPr>
                <w:rFonts w:ascii="Arial" w:eastAsia="KaiTi" w:hAnsi="Arial" w:cs="Arial"/>
                <w:sz w:val="24"/>
                <w:szCs w:val="24"/>
                <w:lang w:eastAsia="zh-CN"/>
              </w:rPr>
              <w:t>:</w:t>
            </w:r>
            <w:bookmarkStart w:id="1" w:name="_GoBack"/>
            <w:bookmarkEnd w:id="1"/>
          </w:p>
          <w:p w14:paraId="57A12CAE" w14:textId="77777777" w:rsidR="002F025A" w:rsidRDefault="002F025A" w:rsidP="00057C91">
            <w:pPr>
              <w:pStyle w:val="a5"/>
              <w:rPr>
                <w:rFonts w:ascii="Arial" w:eastAsia="KaiTi" w:hAnsi="Arial" w:cs="Arial"/>
                <w:sz w:val="24"/>
                <w:szCs w:val="24"/>
                <w:lang w:eastAsia="zh-CN"/>
              </w:rPr>
            </w:pPr>
          </w:p>
          <w:p w14:paraId="3EED9144" w14:textId="118AB8CC" w:rsidR="002F025A" w:rsidRPr="002F025A" w:rsidRDefault="00FF6177" w:rsidP="00057C91">
            <w:pPr>
              <w:pStyle w:val="a5"/>
              <w:rPr>
                <w:rFonts w:asciiTheme="minorHAnsi" w:eastAsia="KaiTi" w:hAnsiTheme="minorHAnsi"/>
                <w:sz w:val="28"/>
                <w:szCs w:val="28"/>
                <w:lang w:eastAsia="zh-CN"/>
              </w:rPr>
            </w:pPr>
            <w:r>
              <w:rPr>
                <w:rFonts w:ascii="Arial" w:eastAsia="KaiTi" w:hAnsi="Arial" w:cs="Arial"/>
                <w:sz w:val="24"/>
                <w:szCs w:val="24"/>
                <w:lang w:eastAsia="zh-CN"/>
              </w:rPr>
              <w:t xml:space="preserve">                  </w:t>
            </w:r>
            <w:r w:rsidR="002F025A">
              <w:rPr>
                <w:rFonts w:ascii="Arial" w:eastAsia="KaiTi" w:hAnsi="Arial" w:cs="Arial"/>
                <w:sz w:val="24"/>
                <w:szCs w:val="24"/>
                <w:lang w:eastAsia="zh-CN"/>
              </w:rPr>
              <w:t>____________/ М.П.</w:t>
            </w:r>
          </w:p>
        </w:tc>
      </w:tr>
    </w:tbl>
    <w:p w14:paraId="29469ECB" w14:textId="77777777" w:rsidR="00DD0641" w:rsidRPr="00057C91" w:rsidRDefault="00DD0641" w:rsidP="00057C91">
      <w:pPr>
        <w:pStyle w:val="a5"/>
        <w:rPr>
          <w:rFonts w:ascii="KaiTi" w:eastAsia="KaiTi" w:hAnsi="KaiTi"/>
          <w:sz w:val="28"/>
          <w:szCs w:val="28"/>
          <w:lang w:eastAsia="zh-CN"/>
        </w:rPr>
      </w:pPr>
    </w:p>
    <w:p w14:paraId="068A15A4" w14:textId="6DE9528A" w:rsidR="00DD0641" w:rsidRPr="00057C91" w:rsidRDefault="00F25C77" w:rsidP="00057C91">
      <w:pPr>
        <w:pStyle w:val="a5"/>
        <w:rPr>
          <w:rFonts w:ascii="Times New Roman" w:eastAsia="KaiTi" w:hAnsi="Times New Roman"/>
          <w:sz w:val="28"/>
          <w:szCs w:val="28"/>
        </w:rPr>
      </w:pPr>
      <w:r w:rsidRPr="00057C91">
        <w:rPr>
          <w:rFonts w:ascii="KaiTi" w:eastAsia="KaiTi" w:hAnsi="KaiTi"/>
          <w:sz w:val="28"/>
          <w:szCs w:val="28"/>
          <w:lang w:eastAsia="zh-CN"/>
        </w:rPr>
        <w:br/>
      </w:r>
    </w:p>
    <w:p w14:paraId="3F42F06E" w14:textId="77777777" w:rsidR="00DD0641" w:rsidRPr="00057C91" w:rsidRDefault="00DD0641" w:rsidP="00057C91">
      <w:pPr>
        <w:pStyle w:val="a5"/>
        <w:rPr>
          <w:rFonts w:ascii="Times New Roman" w:eastAsia="KaiTi" w:hAnsi="Times New Roman"/>
          <w:sz w:val="28"/>
          <w:szCs w:val="28"/>
        </w:rPr>
      </w:pPr>
    </w:p>
    <w:p w14:paraId="3080C4EA" w14:textId="77777777" w:rsidR="00DD0641" w:rsidRPr="00057C91" w:rsidRDefault="00DD0641" w:rsidP="00057C91">
      <w:pPr>
        <w:pStyle w:val="a5"/>
        <w:rPr>
          <w:rFonts w:ascii="KaiTi" w:eastAsia="KaiTi" w:hAnsi="KaiTi"/>
          <w:sz w:val="28"/>
          <w:szCs w:val="28"/>
        </w:rPr>
      </w:pPr>
    </w:p>
    <w:sectPr w:rsidR="00DD0641" w:rsidRPr="00057C91">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F7A5D" w14:textId="77777777" w:rsidR="00F25C77" w:rsidRDefault="00F25C77">
      <w:pPr>
        <w:spacing w:line="240" w:lineRule="auto"/>
      </w:pPr>
      <w:r>
        <w:separator/>
      </w:r>
    </w:p>
  </w:endnote>
  <w:endnote w:type="continuationSeparator" w:id="0">
    <w:p w14:paraId="3FEE43C7" w14:textId="77777777" w:rsidR="00F25C77" w:rsidRDefault="00F25C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KaiTi">
    <w:panose1 w:val="02010609060101010101"/>
    <w:charset w:val="86"/>
    <w:family w:val="modern"/>
    <w:pitch w:val="fixed"/>
    <w:sig w:usb0="800002BF" w:usb1="38CF7CFA"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9FF9B" w14:textId="77777777" w:rsidR="00F25C77" w:rsidRDefault="00F25C77">
      <w:pPr>
        <w:spacing w:after="0"/>
      </w:pPr>
      <w:r>
        <w:separator/>
      </w:r>
    </w:p>
  </w:footnote>
  <w:footnote w:type="continuationSeparator" w:id="0">
    <w:p w14:paraId="4CFA7EE1" w14:textId="77777777" w:rsidR="00F25C77" w:rsidRDefault="00F25C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B5FCF580"/>
    <w:name w:val="WW8Num1"/>
    <w:lvl w:ilvl="0">
      <w:start w:val="2"/>
      <w:numFmt w:val="decimal"/>
      <w:lvlText w:val="%1."/>
      <w:lvlJc w:val="left"/>
      <w:pPr>
        <w:tabs>
          <w:tab w:val="num" w:pos="720"/>
        </w:tabs>
        <w:ind w:left="720" w:hanging="360"/>
      </w:p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rPr>
        <w:lang w:val="ru-RU"/>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B054012"/>
    <w:multiLevelType w:val="multilevel"/>
    <w:tmpl w:val="6ED45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0641"/>
    <w:rsid w:val="00057C91"/>
    <w:rsid w:val="002F025A"/>
    <w:rsid w:val="0038353B"/>
    <w:rsid w:val="004E2871"/>
    <w:rsid w:val="00504B1E"/>
    <w:rsid w:val="00816EA2"/>
    <w:rsid w:val="008C309E"/>
    <w:rsid w:val="00D24940"/>
    <w:rsid w:val="00DA2670"/>
    <w:rsid w:val="00DD0641"/>
    <w:rsid w:val="00F25C77"/>
    <w:rsid w:val="00FF6177"/>
    <w:rsid w:val="06044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4201DF"/>
  <w15:docId w15:val="{5BFDCBF2-70C8-46A3-8F60-61553DB7E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line="276" w:lineRule="auto"/>
    </w:pPr>
    <w:rPr>
      <w:rFonts w:ascii="Calibri" w:eastAsia="DengXian" w:hAnsi="Calibri"/>
      <w:sz w:val="22"/>
      <w:szCs w:val="22"/>
      <w:lang w:eastAsia="en-US"/>
    </w:rPr>
  </w:style>
  <w:style w:type="paragraph" w:styleId="3">
    <w:name w:val="heading 3"/>
    <w:basedOn w:val="a"/>
    <w:uiPriority w:val="9"/>
    <w:qFormat/>
    <w:pPr>
      <w:spacing w:before="100" w:beforeAutospacing="1" w:after="100" w:afterAutospacing="1" w:line="240" w:lineRule="auto"/>
      <w:outlineLvl w:val="2"/>
    </w:pPr>
    <w:rPr>
      <w:rFonts w:ascii="Times New Roman" w:eastAsia="Times New Roman" w:hAnsi="Times New Roman"/>
      <w:b/>
      <w:bCs/>
      <w:sz w:val="27"/>
      <w:szCs w:val="27"/>
      <w:lang w:eastAsia="zh-CN"/>
    </w:rPr>
  </w:style>
  <w:style w:type="paragraph" w:styleId="4">
    <w:name w:val="heading 4"/>
    <w:basedOn w:val="a"/>
    <w:next w:val="a"/>
    <w:uiPriority w:val="9"/>
    <w:unhideWhenUsed/>
    <w:qFormat/>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0" w:afterAutospacing="1"/>
    </w:pPr>
    <w:rPr>
      <w:sz w:val="24"/>
      <w:lang w:val="en-US" w:eastAsia="zh-CN"/>
    </w:rPr>
  </w:style>
  <w:style w:type="character" w:styleId="a4">
    <w:name w:val="Strong"/>
    <w:uiPriority w:val="22"/>
    <w:qFormat/>
    <w:rPr>
      <w:b/>
      <w:bCs/>
    </w:rPr>
  </w:style>
  <w:style w:type="paragraph" w:styleId="a5">
    <w:name w:val="No Spacing"/>
    <w:uiPriority w:val="1"/>
    <w:qFormat/>
    <w:rPr>
      <w:rFonts w:ascii="Calibri" w:eastAsia="DengXian" w:hAnsi="Calibri"/>
      <w:sz w:val="22"/>
      <w:szCs w:val="22"/>
      <w:lang w:eastAsia="en-US"/>
    </w:rPr>
  </w:style>
  <w:style w:type="table" w:styleId="a6">
    <w:name w:val="Table Grid"/>
    <w:basedOn w:val="a1"/>
    <w:rsid w:val="004E2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rsid w:val="00504B1E"/>
    <w:rPr>
      <w:sz w:val="16"/>
      <w:szCs w:val="16"/>
    </w:rPr>
  </w:style>
  <w:style w:type="paragraph" w:styleId="a8">
    <w:name w:val="annotation text"/>
    <w:basedOn w:val="a"/>
    <w:link w:val="a9"/>
    <w:rsid w:val="00504B1E"/>
    <w:pPr>
      <w:spacing w:line="240" w:lineRule="auto"/>
    </w:pPr>
    <w:rPr>
      <w:sz w:val="20"/>
      <w:szCs w:val="20"/>
    </w:rPr>
  </w:style>
  <w:style w:type="character" w:customStyle="1" w:styleId="a9">
    <w:name w:val="Текст примечания Знак"/>
    <w:basedOn w:val="a0"/>
    <w:link w:val="a8"/>
    <w:rsid w:val="00504B1E"/>
    <w:rPr>
      <w:rFonts w:ascii="Calibri" w:eastAsia="DengXian" w:hAnsi="Calibri"/>
      <w:lang w:eastAsia="en-US"/>
    </w:rPr>
  </w:style>
  <w:style w:type="paragraph" w:styleId="aa">
    <w:name w:val="annotation subject"/>
    <w:basedOn w:val="a8"/>
    <w:next w:val="a8"/>
    <w:link w:val="ab"/>
    <w:rsid w:val="00504B1E"/>
    <w:rPr>
      <w:b/>
      <w:bCs/>
    </w:rPr>
  </w:style>
  <w:style w:type="character" w:customStyle="1" w:styleId="ab">
    <w:name w:val="Тема примечания Знак"/>
    <w:basedOn w:val="a9"/>
    <w:link w:val="aa"/>
    <w:rsid w:val="00504B1E"/>
    <w:rPr>
      <w:rFonts w:ascii="Calibri" w:eastAsia="DengXian" w:hAnsi="Calibri"/>
      <w:b/>
      <w:bCs/>
      <w:lang w:eastAsia="en-US"/>
    </w:rPr>
  </w:style>
  <w:style w:type="paragraph" w:styleId="ac">
    <w:name w:val="Balloon Text"/>
    <w:basedOn w:val="a"/>
    <w:link w:val="ad"/>
    <w:rsid w:val="00504B1E"/>
    <w:pPr>
      <w:spacing w:after="0" w:line="240" w:lineRule="auto"/>
    </w:pPr>
    <w:rPr>
      <w:rFonts w:ascii="Segoe UI" w:hAnsi="Segoe UI" w:cs="Segoe UI"/>
      <w:sz w:val="18"/>
      <w:szCs w:val="18"/>
    </w:rPr>
  </w:style>
  <w:style w:type="character" w:customStyle="1" w:styleId="ad">
    <w:name w:val="Текст выноски Знак"/>
    <w:basedOn w:val="a0"/>
    <w:link w:val="ac"/>
    <w:rsid w:val="00504B1E"/>
    <w:rPr>
      <w:rFonts w:ascii="Segoe UI" w:eastAsia="DengXi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172805">
      <w:bodyDiv w:val="1"/>
      <w:marLeft w:val="0"/>
      <w:marRight w:val="0"/>
      <w:marTop w:val="0"/>
      <w:marBottom w:val="0"/>
      <w:divBdr>
        <w:top w:val="none" w:sz="0" w:space="0" w:color="auto"/>
        <w:left w:val="none" w:sz="0" w:space="0" w:color="auto"/>
        <w:bottom w:val="none" w:sz="0" w:space="0" w:color="auto"/>
        <w:right w:val="none" w:sz="0" w:space="0" w:color="auto"/>
      </w:divBdr>
    </w:div>
    <w:div w:id="983001663">
      <w:bodyDiv w:val="1"/>
      <w:marLeft w:val="0"/>
      <w:marRight w:val="0"/>
      <w:marTop w:val="0"/>
      <w:marBottom w:val="0"/>
      <w:divBdr>
        <w:top w:val="none" w:sz="0" w:space="0" w:color="auto"/>
        <w:left w:val="none" w:sz="0" w:space="0" w:color="auto"/>
        <w:bottom w:val="none" w:sz="0" w:space="0" w:color="auto"/>
        <w:right w:val="none" w:sz="0" w:space="0" w:color="auto"/>
      </w:divBdr>
    </w:div>
    <w:div w:id="1184245712">
      <w:bodyDiv w:val="1"/>
      <w:marLeft w:val="0"/>
      <w:marRight w:val="0"/>
      <w:marTop w:val="0"/>
      <w:marBottom w:val="0"/>
      <w:divBdr>
        <w:top w:val="none" w:sz="0" w:space="0" w:color="auto"/>
        <w:left w:val="none" w:sz="0" w:space="0" w:color="auto"/>
        <w:bottom w:val="none" w:sz="0" w:space="0" w:color="auto"/>
        <w:right w:val="none" w:sz="0" w:space="0" w:color="auto"/>
      </w:divBdr>
    </w:div>
    <w:div w:id="1323239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1553</Words>
  <Characters>8853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Admin</cp:lastModifiedBy>
  <cp:revision>14</cp:revision>
  <dcterms:created xsi:type="dcterms:W3CDTF">2025-06-26T10:38:00Z</dcterms:created>
  <dcterms:modified xsi:type="dcterms:W3CDTF">2025-06-27T05:28:00Z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eyJoZGlkIjoiMTRiYzE5NmZiODdmNDhhNmMyOGY5MGUwYTFiZjkyMmYiLCJ1c2VySWQiOiIxNTc5MDg3NzgwIn0=</vt:lpwstr>
  </property>
  <property fmtid="{D5CDD505-2E9C-101B-9397-08002B2CF9AE}" pid="4" name="ICV">
    <vt:lpwstr>807C8BAD1A7D4C72A60B2ECB0BE247A4_12</vt:lpwstr>
  </property>
</Properties>
</file>